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3FE1" w:rsidRDefault="00203FE1" w:rsidP="00203FE1"/>
    <w:p w:rsidR="00203FE1" w:rsidRDefault="00203FE1" w:rsidP="00203FE1">
      <w:r>
        <w:t>V11.9: Wedge Oblique Shocks and Expansions</w:t>
      </w:r>
    </w:p>
    <w:p w:rsidR="00203FE1" w:rsidRDefault="00203FE1" w:rsidP="00203FE1"/>
    <w:p w:rsidR="00203FE1" w:rsidRDefault="00203FE1" w:rsidP="00203FE1">
      <w:r>
        <w:t>(Related to Textbook Section 11.7 - Two-Dimensional Compressible Flow)</w:t>
      </w:r>
    </w:p>
    <w:p w:rsidR="00203FE1" w:rsidRDefault="00203FE1" w:rsidP="00203FE1"/>
    <w:p w:rsidR="00203FE1" w:rsidRDefault="00203FE1" w:rsidP="00203FE1">
      <w:r>
        <w:t>Shock waves compress a supersonic flow (i.e. decelerate the flow, decrease velocity and increase pressure) whereas expansion fans expand a supersonic flow (i.e. accelerate the flow, increase velocity and decrease pressure).</w:t>
      </w:r>
    </w:p>
    <w:p w:rsidR="00203FE1" w:rsidRDefault="00203FE1" w:rsidP="00203FE1"/>
    <w:p w:rsidR="00203FE1" w:rsidRDefault="00203FE1" w:rsidP="00203FE1">
      <w:r>
        <w:t xml:space="preserve">The difference in density associated with shock waves and expansion waves is made visible by a color </w:t>
      </w:r>
      <w:proofErr w:type="spellStart"/>
      <w:r>
        <w:t>Schlieren</w:t>
      </w:r>
      <w:proofErr w:type="spellEnd"/>
      <w:r>
        <w:t xml:space="preserve"> technique that utilizes the fact that the speed of light is a function of the air density. Regions of different density bend the light by different amounts creating the colored regions in the flow that reveal the shock and expansion waves.</w:t>
      </w:r>
    </w:p>
    <w:p w:rsidR="00203FE1" w:rsidRDefault="00203FE1" w:rsidP="00203FE1"/>
    <w:p w:rsidR="00203FE1" w:rsidRDefault="00203FE1" w:rsidP="00203FE1">
      <w:r>
        <w:t xml:space="preserve">This video shows a simple example of flow that contains both a compression shock and an expansion fan. This is a Mach 3 flow past a wedge shaped body. The free-stream flow approaches the body along the center-line of the body. The nose of the wedge can be thought of as a corner that turns into the flow. This produces an oblique shock at the nose. So long as the nose wedge angle is small enough then the oblique shock remains attached to the nose and the flow behind the shock is uniform. The corner downstream of the nose turns away from the flow and accelerates the flow. The acceleration is produced by a </w:t>
      </w:r>
      <w:proofErr w:type="spellStart"/>
      <w:r>
        <w:t>Prandtl</w:t>
      </w:r>
      <w:proofErr w:type="spellEnd"/>
      <w:r>
        <w:t xml:space="preserve">-Meyer expansion fan, i.e. the wedge shaped flow structure centered at the corner. The </w:t>
      </w:r>
      <w:proofErr w:type="spellStart"/>
      <w:r>
        <w:t>Prandtl</w:t>
      </w:r>
      <w:proofErr w:type="spellEnd"/>
      <w:r>
        <w:t>-Meyer expansion fan consists of a continuous series of Mach waves that originate at the corner. Each Mach wave produces a small amount of acceleration.</w:t>
      </w:r>
    </w:p>
    <w:p w:rsidR="00203FE1" w:rsidRDefault="00203FE1" w:rsidP="00203FE1"/>
    <w:p w:rsidR="000F3F62" w:rsidRDefault="00203FE1" w:rsidP="00203FE1">
      <w:r>
        <w:t xml:space="preserve">Video © 2004 Gas Dynamics Laboratory </w:t>
      </w:r>
      <w:proofErr w:type="gramStart"/>
      <w:r>
        <w:t>The</w:t>
      </w:r>
      <w:proofErr w:type="gramEnd"/>
      <w:r>
        <w:t xml:space="preserve"> Pennsylvania State University with a grant from the National Science Foundation</w:t>
      </w:r>
      <w:bookmarkStart w:id="0" w:name="_GoBack"/>
      <w:bookmarkEnd w:id="0"/>
    </w:p>
    <w:sectPr w:rsidR="000F3F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3FE1"/>
    <w:rsid w:val="00053D79"/>
    <w:rsid w:val="00054458"/>
    <w:rsid w:val="0006165E"/>
    <w:rsid w:val="000A2497"/>
    <w:rsid w:val="000E269E"/>
    <w:rsid w:val="000F3D7A"/>
    <w:rsid w:val="0010779F"/>
    <w:rsid w:val="00140650"/>
    <w:rsid w:val="00144943"/>
    <w:rsid w:val="00150987"/>
    <w:rsid w:val="00151F76"/>
    <w:rsid w:val="001627EF"/>
    <w:rsid w:val="001A7B5A"/>
    <w:rsid w:val="001B292A"/>
    <w:rsid w:val="001C3A0F"/>
    <w:rsid w:val="001E0C77"/>
    <w:rsid w:val="001F1951"/>
    <w:rsid w:val="001F6C65"/>
    <w:rsid w:val="00200BB0"/>
    <w:rsid w:val="00203FE1"/>
    <w:rsid w:val="00236DEB"/>
    <w:rsid w:val="00244D12"/>
    <w:rsid w:val="00245BC1"/>
    <w:rsid w:val="0025181A"/>
    <w:rsid w:val="0027326E"/>
    <w:rsid w:val="002835E2"/>
    <w:rsid w:val="002972D3"/>
    <w:rsid w:val="002974AA"/>
    <w:rsid w:val="002A4F45"/>
    <w:rsid w:val="002A6E05"/>
    <w:rsid w:val="002B2997"/>
    <w:rsid w:val="002C4642"/>
    <w:rsid w:val="002D7549"/>
    <w:rsid w:val="002E70A4"/>
    <w:rsid w:val="00304ABD"/>
    <w:rsid w:val="00304D68"/>
    <w:rsid w:val="00304FCB"/>
    <w:rsid w:val="00306BB6"/>
    <w:rsid w:val="00326885"/>
    <w:rsid w:val="003537C2"/>
    <w:rsid w:val="00387D38"/>
    <w:rsid w:val="003B051B"/>
    <w:rsid w:val="003B4269"/>
    <w:rsid w:val="003F1D99"/>
    <w:rsid w:val="0043164B"/>
    <w:rsid w:val="0043556A"/>
    <w:rsid w:val="00451BE4"/>
    <w:rsid w:val="004814FF"/>
    <w:rsid w:val="004832B5"/>
    <w:rsid w:val="004A5E11"/>
    <w:rsid w:val="004F27E5"/>
    <w:rsid w:val="004F48E1"/>
    <w:rsid w:val="00520F72"/>
    <w:rsid w:val="00530FA1"/>
    <w:rsid w:val="00535C06"/>
    <w:rsid w:val="005365B1"/>
    <w:rsid w:val="0054041B"/>
    <w:rsid w:val="00544C2B"/>
    <w:rsid w:val="005454B8"/>
    <w:rsid w:val="005535A0"/>
    <w:rsid w:val="00572192"/>
    <w:rsid w:val="00585D3A"/>
    <w:rsid w:val="00587796"/>
    <w:rsid w:val="00590DE9"/>
    <w:rsid w:val="005951A0"/>
    <w:rsid w:val="005C14F3"/>
    <w:rsid w:val="005D3D0C"/>
    <w:rsid w:val="005F67DD"/>
    <w:rsid w:val="00604D6A"/>
    <w:rsid w:val="00620F32"/>
    <w:rsid w:val="00622743"/>
    <w:rsid w:val="006333D8"/>
    <w:rsid w:val="00635BAA"/>
    <w:rsid w:val="00636DF0"/>
    <w:rsid w:val="006567EA"/>
    <w:rsid w:val="0068232E"/>
    <w:rsid w:val="006A1277"/>
    <w:rsid w:val="006C73C8"/>
    <w:rsid w:val="006E30B7"/>
    <w:rsid w:val="006E356C"/>
    <w:rsid w:val="00700AB3"/>
    <w:rsid w:val="0070658C"/>
    <w:rsid w:val="00715A47"/>
    <w:rsid w:val="007528BA"/>
    <w:rsid w:val="007B03AA"/>
    <w:rsid w:val="007B1E16"/>
    <w:rsid w:val="007D4599"/>
    <w:rsid w:val="007D4E5F"/>
    <w:rsid w:val="008238F6"/>
    <w:rsid w:val="00830F2B"/>
    <w:rsid w:val="00832D21"/>
    <w:rsid w:val="008513B4"/>
    <w:rsid w:val="008638BF"/>
    <w:rsid w:val="00871A98"/>
    <w:rsid w:val="00874175"/>
    <w:rsid w:val="00875D93"/>
    <w:rsid w:val="008D02B5"/>
    <w:rsid w:val="008E7658"/>
    <w:rsid w:val="0090014F"/>
    <w:rsid w:val="00902E5E"/>
    <w:rsid w:val="009031A8"/>
    <w:rsid w:val="00906D33"/>
    <w:rsid w:val="00935CED"/>
    <w:rsid w:val="00936408"/>
    <w:rsid w:val="00943643"/>
    <w:rsid w:val="00944A57"/>
    <w:rsid w:val="00964BB5"/>
    <w:rsid w:val="009A665C"/>
    <w:rsid w:val="009C1371"/>
    <w:rsid w:val="009D3009"/>
    <w:rsid w:val="009E410F"/>
    <w:rsid w:val="009F6812"/>
    <w:rsid w:val="009F79C8"/>
    <w:rsid w:val="00A05355"/>
    <w:rsid w:val="00A136DE"/>
    <w:rsid w:val="00A15413"/>
    <w:rsid w:val="00A66A49"/>
    <w:rsid w:val="00AB0C6D"/>
    <w:rsid w:val="00AB1F6A"/>
    <w:rsid w:val="00AB43C4"/>
    <w:rsid w:val="00AE4C81"/>
    <w:rsid w:val="00B170DA"/>
    <w:rsid w:val="00B3202D"/>
    <w:rsid w:val="00B3222F"/>
    <w:rsid w:val="00B4135B"/>
    <w:rsid w:val="00B64F16"/>
    <w:rsid w:val="00B8013B"/>
    <w:rsid w:val="00B83F5C"/>
    <w:rsid w:val="00BA0B77"/>
    <w:rsid w:val="00BA5373"/>
    <w:rsid w:val="00BB176C"/>
    <w:rsid w:val="00BB4075"/>
    <w:rsid w:val="00BC1BAD"/>
    <w:rsid w:val="00BD4E1F"/>
    <w:rsid w:val="00BE0397"/>
    <w:rsid w:val="00C03D8A"/>
    <w:rsid w:val="00C16125"/>
    <w:rsid w:val="00C23A99"/>
    <w:rsid w:val="00C4368E"/>
    <w:rsid w:val="00C50961"/>
    <w:rsid w:val="00C54A59"/>
    <w:rsid w:val="00C60197"/>
    <w:rsid w:val="00C67550"/>
    <w:rsid w:val="00C960AD"/>
    <w:rsid w:val="00CB7FCB"/>
    <w:rsid w:val="00CC26E4"/>
    <w:rsid w:val="00CF483A"/>
    <w:rsid w:val="00D16BDD"/>
    <w:rsid w:val="00D244B6"/>
    <w:rsid w:val="00D46284"/>
    <w:rsid w:val="00D5076A"/>
    <w:rsid w:val="00D50A1C"/>
    <w:rsid w:val="00D542BE"/>
    <w:rsid w:val="00D5533C"/>
    <w:rsid w:val="00D9183E"/>
    <w:rsid w:val="00DB7E62"/>
    <w:rsid w:val="00DC47A7"/>
    <w:rsid w:val="00DD439E"/>
    <w:rsid w:val="00DE3C36"/>
    <w:rsid w:val="00DF308F"/>
    <w:rsid w:val="00DF4E9B"/>
    <w:rsid w:val="00E20666"/>
    <w:rsid w:val="00E43641"/>
    <w:rsid w:val="00E5077D"/>
    <w:rsid w:val="00E91B18"/>
    <w:rsid w:val="00EA190C"/>
    <w:rsid w:val="00EA4FE7"/>
    <w:rsid w:val="00EA7822"/>
    <w:rsid w:val="00EB5BAE"/>
    <w:rsid w:val="00ED4119"/>
    <w:rsid w:val="00EE632E"/>
    <w:rsid w:val="00F00C70"/>
    <w:rsid w:val="00F5533A"/>
    <w:rsid w:val="00F7643A"/>
    <w:rsid w:val="00F81ACF"/>
    <w:rsid w:val="00F91354"/>
    <w:rsid w:val="00FA4545"/>
    <w:rsid w:val="00FC6D84"/>
    <w:rsid w:val="00FD4B1F"/>
    <w:rsid w:val="00FD6B4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250</Words>
  <Characters>1430</Characters>
  <Application>Microsoft Office Word</Application>
  <DocSecurity>0</DocSecurity>
  <Lines>11</Lines>
  <Paragraphs>3</Paragraphs>
  <ScaleCrop>false</ScaleCrop>
  <Company/>
  <LinksUpToDate>false</LinksUpToDate>
  <CharactersWithSpaces>1677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CoordiNate</dc:creator>
  <cp:lastModifiedBy>CoordiNate</cp:lastModifiedBy>
  <cp:revision>1</cp:revision>
  <dcterms:created xsi:type="dcterms:W3CDTF">2013-07-03T16:02:00Z</dcterms:created>
  <dcterms:modified xsi:type="dcterms:W3CDTF">2013-07-03T16:02:00Z</dcterms:modified>
</cp:coreProperties>
</file>