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2E5" w:rsidRDefault="008722E5" w:rsidP="008722E5">
      <w:r>
        <w:t>V2.6: Pop Bottle</w:t>
      </w:r>
    </w:p>
    <w:p w:rsidR="008722E5" w:rsidRDefault="008722E5" w:rsidP="008722E5"/>
    <w:p w:rsidR="008722E5" w:rsidRDefault="008722E5" w:rsidP="008722E5">
      <w:r>
        <w:t>(Related to Textbook Section 2.10 - Hydrostatic Force on a Curved Surface)</w:t>
      </w:r>
    </w:p>
    <w:p w:rsidR="008722E5" w:rsidRDefault="008722E5" w:rsidP="008722E5"/>
    <w:p w:rsidR="008722E5" w:rsidRDefault="008722E5" w:rsidP="008722E5">
      <w:r>
        <w:t xml:space="preserve">The hydrostatic force distribution on a curved surface can be quite complex because the force acts normal to the </w:t>
      </w:r>
      <w:proofErr w:type="gramStart"/>
      <w:r>
        <w:t>surface,</w:t>
      </w:r>
      <w:proofErr w:type="gramEnd"/>
      <w:r>
        <w:t xml:space="preserve"> and the direction of the normal varies from point-to-point along the surface. A pressure vessel must be designed to withstand the pressures generated.</w:t>
      </w:r>
    </w:p>
    <w:p w:rsidR="008722E5" w:rsidRDefault="008722E5" w:rsidP="008722E5"/>
    <w:p w:rsidR="008722E5" w:rsidRDefault="008722E5" w:rsidP="008722E5">
      <w:r>
        <w:t xml:space="preserve">If the weight of the pop is neglected, the net force on the complex-shaped bottom of a pop bottle is equal to the pressure times the projected area, a circle the diameter equal to that of the bottle. Thus, when the pressure is 40 psi, a force of approximately 580 </w:t>
      </w:r>
      <w:proofErr w:type="spellStart"/>
      <w:r>
        <w:t>lb</w:t>
      </w:r>
      <w:proofErr w:type="spellEnd"/>
      <w:r>
        <w:t xml:space="preserve"> is needed to fasten the bottom of a 4.3 in. diameter pop bottle to its cylindrical sides.</w:t>
      </w:r>
    </w:p>
    <w:p w:rsidR="008722E5" w:rsidRDefault="008722E5" w:rsidP="008722E5"/>
    <w:p w:rsidR="000F3F62" w:rsidRDefault="008722E5" w:rsidP="008722E5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2E5"/>
    <w:rsid w:val="0010779F"/>
    <w:rsid w:val="00150987"/>
    <w:rsid w:val="001E0C77"/>
    <w:rsid w:val="00200BB0"/>
    <w:rsid w:val="00245BC1"/>
    <w:rsid w:val="002D7549"/>
    <w:rsid w:val="00304ABD"/>
    <w:rsid w:val="00304D68"/>
    <w:rsid w:val="00326885"/>
    <w:rsid w:val="003537C2"/>
    <w:rsid w:val="003B051B"/>
    <w:rsid w:val="003F1D99"/>
    <w:rsid w:val="004A5E11"/>
    <w:rsid w:val="005365B1"/>
    <w:rsid w:val="0054041B"/>
    <w:rsid w:val="005535A0"/>
    <w:rsid w:val="00587796"/>
    <w:rsid w:val="00590DE9"/>
    <w:rsid w:val="005D3D0C"/>
    <w:rsid w:val="005F67DD"/>
    <w:rsid w:val="00604D6A"/>
    <w:rsid w:val="00620F32"/>
    <w:rsid w:val="006C73C8"/>
    <w:rsid w:val="007528BA"/>
    <w:rsid w:val="007B1E16"/>
    <w:rsid w:val="007D4E5F"/>
    <w:rsid w:val="00830F2B"/>
    <w:rsid w:val="00871A98"/>
    <w:rsid w:val="008722E5"/>
    <w:rsid w:val="0090014F"/>
    <w:rsid w:val="00906D33"/>
    <w:rsid w:val="00964BB5"/>
    <w:rsid w:val="009F6812"/>
    <w:rsid w:val="00B3222F"/>
    <w:rsid w:val="00BA5373"/>
    <w:rsid w:val="00BB4075"/>
    <w:rsid w:val="00C03D8A"/>
    <w:rsid w:val="00C16125"/>
    <w:rsid w:val="00C23A99"/>
    <w:rsid w:val="00C50961"/>
    <w:rsid w:val="00C67550"/>
    <w:rsid w:val="00CF483A"/>
    <w:rsid w:val="00D5076A"/>
    <w:rsid w:val="00D542BE"/>
    <w:rsid w:val="00DC47A7"/>
    <w:rsid w:val="00DD439E"/>
    <w:rsid w:val="00DF4E9B"/>
    <w:rsid w:val="00EB5BAE"/>
    <w:rsid w:val="00ED4119"/>
    <w:rsid w:val="00F91354"/>
    <w:rsid w:val="00F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2013-07-03T12:45:00Z</dcterms:created>
  <dcterms:modified xsi:type="dcterms:W3CDTF">2013-07-03T12:45:00Z</dcterms:modified>
</cp:coreProperties>
</file>