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765" w:rsidRDefault="008E7765" w:rsidP="008E7765">
      <w:r>
        <w:t>V5.11: Thrust from Water Nozzle</w:t>
      </w:r>
    </w:p>
    <w:p w:rsidR="008E7765" w:rsidRDefault="008E7765" w:rsidP="008E7765"/>
    <w:p w:rsidR="008E7765" w:rsidRDefault="008E7765" w:rsidP="008E7765">
      <w:r>
        <w:t>(Related to Textbook Section 5.2 - Newton's Second Law - The Linear Momentum and Moment of Momentum Equations)</w:t>
      </w:r>
    </w:p>
    <w:p w:rsidR="008E7765" w:rsidRDefault="008E7765" w:rsidP="008E7765"/>
    <w:p w:rsidR="008E7765" w:rsidRDefault="008E7765" w:rsidP="008E7765">
      <w:r>
        <w:t xml:space="preserve">Momentum flux out of a control volume can be related to forces acting on the control volume surface. In this video, a horizontal momentum flux of water is created when the garden hose is turned on. A corresponding reaction force acts on the garden hose, pushing it backwards. The force on the garden hose is primarily created by the pressure forces that the water exerts on the hose. By the principle of action and reaction, those forces are equal (in magnitude) and opposite (in direction) to the forces exerted by the walls of the hose and nozzle on the water stream. </w:t>
      </w:r>
      <w:proofErr w:type="gramStart"/>
      <w:r>
        <w:t>In other words, the forces that turn the water from the vertical direction (entering the nozzle through the hose at the top) into the horizontal direction (exiting the nozzle).</w:t>
      </w:r>
      <w:proofErr w:type="gramEnd"/>
      <w:r>
        <w:t xml:space="preserve"> The garden hose stops moving backwards when the stiffness of the hose balances the force created by the water jet.</w:t>
      </w:r>
    </w:p>
    <w:p w:rsidR="008E7765" w:rsidRDefault="008E7765" w:rsidP="008E7765"/>
    <w:p w:rsidR="000F3F62" w:rsidRDefault="008E7765" w:rsidP="008E7765">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765"/>
    <w:rsid w:val="00053D79"/>
    <w:rsid w:val="0010779F"/>
    <w:rsid w:val="00140650"/>
    <w:rsid w:val="00150987"/>
    <w:rsid w:val="001B292A"/>
    <w:rsid w:val="001C3A0F"/>
    <w:rsid w:val="001E0C77"/>
    <w:rsid w:val="00200BB0"/>
    <w:rsid w:val="00236DEB"/>
    <w:rsid w:val="00244D12"/>
    <w:rsid w:val="00245BC1"/>
    <w:rsid w:val="0027326E"/>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6E356C"/>
    <w:rsid w:val="0070658C"/>
    <w:rsid w:val="00715A47"/>
    <w:rsid w:val="007528BA"/>
    <w:rsid w:val="007B1E16"/>
    <w:rsid w:val="007D4E5F"/>
    <w:rsid w:val="008238F6"/>
    <w:rsid w:val="00830F2B"/>
    <w:rsid w:val="008513B4"/>
    <w:rsid w:val="00871A98"/>
    <w:rsid w:val="008D02B5"/>
    <w:rsid w:val="008E7765"/>
    <w:rsid w:val="0090014F"/>
    <w:rsid w:val="009031A8"/>
    <w:rsid w:val="00906D33"/>
    <w:rsid w:val="00935CED"/>
    <w:rsid w:val="00964BB5"/>
    <w:rsid w:val="009C1371"/>
    <w:rsid w:val="009F6812"/>
    <w:rsid w:val="00A136DE"/>
    <w:rsid w:val="00A15413"/>
    <w:rsid w:val="00A66A49"/>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C26E4"/>
    <w:rsid w:val="00CF483A"/>
    <w:rsid w:val="00D16BDD"/>
    <w:rsid w:val="00D244B6"/>
    <w:rsid w:val="00D5076A"/>
    <w:rsid w:val="00D542BE"/>
    <w:rsid w:val="00D5533C"/>
    <w:rsid w:val="00DB7E62"/>
    <w:rsid w:val="00DC47A7"/>
    <w:rsid w:val="00DD439E"/>
    <w:rsid w:val="00DE3C36"/>
    <w:rsid w:val="00DF308F"/>
    <w:rsid w:val="00DF4E9B"/>
    <w:rsid w:val="00E91B18"/>
    <w:rsid w:val="00EA190C"/>
    <w:rsid w:val="00EA4FE7"/>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961</Characters>
  <Application>Microsoft Office Word</Application>
  <DocSecurity>0</DocSecurity>
  <Lines>8</Lines>
  <Paragraphs>2</Paragraphs>
  <ScaleCrop>false</ScaleCrop>
  <Company/>
  <LinksUpToDate>false</LinksUpToDate>
  <CharactersWithSpaces>1127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2013-07-03T15:09:00Z</dcterms:created>
  <dcterms:modified xsi:type="dcterms:W3CDTF">2013-07-03T15:10:00Z</dcterms:modified>
</cp:coreProperties>
</file>