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8F5" w:rsidRDefault="00F238F5" w:rsidP="00F238F5"/>
    <w:p w:rsidR="00F238F5" w:rsidRDefault="00F238F5" w:rsidP="00F238F5">
      <w:r>
        <w:t>V1.4: No-Slip Condition</w:t>
      </w:r>
    </w:p>
    <w:p w:rsidR="00F238F5" w:rsidRDefault="00F238F5" w:rsidP="00F238F5"/>
    <w:p w:rsidR="00F238F5" w:rsidRDefault="00F238F5" w:rsidP="00F238F5">
      <w:r>
        <w:t>(Related to Textbook Section 1.6 - Viscosity)</w:t>
      </w:r>
    </w:p>
    <w:p w:rsidR="00F238F5" w:rsidRDefault="00F238F5" w:rsidP="00F238F5"/>
    <w:p w:rsidR="00F238F5" w:rsidRDefault="00F238F5" w:rsidP="00F238F5">
      <w:r>
        <w:t>As a fluid flows near a solid surface, it "sticks" to the surface, i.e., the fluid matches the velocity of the surface. This so-called "no-slip" condition is a very important one that must be satisfied in any accurate analysis of fluid flow phenomena.</w:t>
      </w:r>
    </w:p>
    <w:p w:rsidR="00F238F5" w:rsidRDefault="00F238F5" w:rsidP="00F238F5"/>
    <w:p w:rsidR="00F238F5" w:rsidRDefault="00F238F5" w:rsidP="00F238F5">
      <w:r>
        <w:t xml:space="preserve">Dye injected at the bottom of a channel through which water is flowing forms a stagnant layer near the bottom due to the </w:t>
      </w:r>
      <w:proofErr w:type="spellStart"/>
      <w:r>
        <w:t>noslip</w:t>
      </w:r>
      <w:proofErr w:type="spellEnd"/>
      <w:r>
        <w:t xml:space="preserve"> condition. As the dye filament is moved away from the bottom, the motion of the water is clearly apparent. A significant velocity gradient is created near the bottom.</w:t>
      </w:r>
    </w:p>
    <w:p w:rsidR="00F238F5" w:rsidRDefault="00F238F5" w:rsidP="00F238F5"/>
    <w:p w:rsidR="000F3F62" w:rsidRDefault="00F238F5" w:rsidP="00F238F5">
      <w:r>
        <w:t>Video © B. R. Munson</w:t>
      </w:r>
      <w:bookmarkStart w:id="0" w:name="_GoBack"/>
      <w:bookmarkEnd w:id="0"/>
    </w:p>
    <w:sectPr w:rsidR="000F3F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8F5"/>
    <w:rsid w:val="0010779F"/>
    <w:rsid w:val="00150987"/>
    <w:rsid w:val="00200BB0"/>
    <w:rsid w:val="00245BC1"/>
    <w:rsid w:val="002D7549"/>
    <w:rsid w:val="00304ABD"/>
    <w:rsid w:val="00326885"/>
    <w:rsid w:val="003537C2"/>
    <w:rsid w:val="003B051B"/>
    <w:rsid w:val="004A5E11"/>
    <w:rsid w:val="005365B1"/>
    <w:rsid w:val="0054041B"/>
    <w:rsid w:val="005535A0"/>
    <w:rsid w:val="00587796"/>
    <w:rsid w:val="00590DE9"/>
    <w:rsid w:val="005D3D0C"/>
    <w:rsid w:val="005F67DD"/>
    <w:rsid w:val="00620F32"/>
    <w:rsid w:val="006C73C8"/>
    <w:rsid w:val="007B1E16"/>
    <w:rsid w:val="00830F2B"/>
    <w:rsid w:val="00906D33"/>
    <w:rsid w:val="00964BB5"/>
    <w:rsid w:val="009F6812"/>
    <w:rsid w:val="00BB4075"/>
    <w:rsid w:val="00C03D8A"/>
    <w:rsid w:val="00C16125"/>
    <w:rsid w:val="00C23A99"/>
    <w:rsid w:val="00C50961"/>
    <w:rsid w:val="00C67550"/>
    <w:rsid w:val="00CF483A"/>
    <w:rsid w:val="00D5076A"/>
    <w:rsid w:val="00D542BE"/>
    <w:rsid w:val="00DC47A7"/>
    <w:rsid w:val="00EB5BAE"/>
    <w:rsid w:val="00ED4119"/>
    <w:rsid w:val="00F238F5"/>
    <w:rsid w:val="00FA4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548</Characters>
  <Application>Microsoft Office Word</Application>
  <DocSecurity>0</DocSecurity>
  <Lines>4</Lines>
  <Paragraphs>1</Paragraphs>
  <ScaleCrop>false</ScaleCrop>
  <Company/>
  <LinksUpToDate>false</LinksUpToDate>
  <CharactersWithSpaces>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CoordiNate</dc:creator>
  <cp:lastModifiedBy>CoordiNate</cp:lastModifiedBy>
  <cp:revision>1</cp:revision>
  <dcterms:created xsi:type="dcterms:W3CDTF">2013-07-03T12:32:00Z</dcterms:created>
  <dcterms:modified xsi:type="dcterms:W3CDTF">2013-07-03T12:33:00Z</dcterms:modified>
</cp:coreProperties>
</file>