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E2C" w:rsidRDefault="00CF1E2C" w:rsidP="00CF1E2C">
      <w:r>
        <w:t>V11.10: Bullet Oblique Shocks</w:t>
      </w:r>
    </w:p>
    <w:p w:rsidR="00CF1E2C" w:rsidRDefault="00CF1E2C" w:rsidP="00CF1E2C"/>
    <w:p w:rsidR="00CF1E2C" w:rsidRDefault="00CF1E2C" w:rsidP="00CF1E2C">
      <w:r>
        <w:t>(Related to Textbook Section 11.7—Two-Dimensional Compressible Flow)</w:t>
      </w:r>
    </w:p>
    <w:p w:rsidR="00CF1E2C" w:rsidRDefault="00CF1E2C" w:rsidP="00CF1E2C"/>
    <w:p w:rsidR="00CF1E2C" w:rsidRDefault="00CF1E2C" w:rsidP="00CF1E2C">
      <w:r>
        <w:t xml:space="preserve">A wide variety of phenomena including oblique shock waves and expansion waves can </w:t>
      </w:r>
      <w:proofErr w:type="gramStart"/>
      <w:r>
        <w:t>occur</w:t>
      </w:r>
      <w:proofErr w:type="gramEnd"/>
      <w:r>
        <w:t xml:space="preserve"> two-dimensional supersonic flows.</w:t>
      </w:r>
    </w:p>
    <w:p w:rsidR="00CF1E2C" w:rsidRDefault="00CF1E2C" w:rsidP="00CF1E2C"/>
    <w:p w:rsidR="00CF1E2C" w:rsidRDefault="00CF1E2C" w:rsidP="00CF1E2C">
      <w:r>
        <w:t>Shown here is a high Mach number, supersonic flow from left-to-right past an airfoil shaped object. The difference in density associated with shock waves and expansion waves generated is made visible by a technique that utilizes the fact that the speed of light is a function of the air density. Hence, the light and dark areas that appear delineate the various waves in the flow. It is clear that such flows can be quite complex.</w:t>
      </w:r>
    </w:p>
    <w:p w:rsidR="00CF1E2C" w:rsidRDefault="00CF1E2C" w:rsidP="00CF1E2C"/>
    <w:p w:rsidR="000F3F62" w:rsidRDefault="00CF1E2C" w:rsidP="00CF1E2C">
      <w:proofErr w:type="gramStart"/>
      <w:r>
        <w:t>Video courtesy of Vision Research, Inc.</w:t>
      </w:r>
      <w:bookmarkStart w:id="0" w:name="_GoBack"/>
      <w:bookmarkEnd w:id="0"/>
      <w:proofErr w:type="gramEnd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E2C"/>
    <w:rsid w:val="00053D79"/>
    <w:rsid w:val="00054458"/>
    <w:rsid w:val="0006165E"/>
    <w:rsid w:val="000A2497"/>
    <w:rsid w:val="000E269E"/>
    <w:rsid w:val="000F3D7A"/>
    <w:rsid w:val="0010779F"/>
    <w:rsid w:val="00140650"/>
    <w:rsid w:val="00144943"/>
    <w:rsid w:val="00150987"/>
    <w:rsid w:val="00151F76"/>
    <w:rsid w:val="001627EF"/>
    <w:rsid w:val="001A7B5A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10B1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90014F"/>
    <w:rsid w:val="00902E5E"/>
    <w:rsid w:val="009031A8"/>
    <w:rsid w:val="00906D33"/>
    <w:rsid w:val="00935CED"/>
    <w:rsid w:val="00936408"/>
    <w:rsid w:val="00943643"/>
    <w:rsid w:val="00944A57"/>
    <w:rsid w:val="00964BB5"/>
    <w:rsid w:val="009A665C"/>
    <w:rsid w:val="009C1371"/>
    <w:rsid w:val="009D3009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4368E"/>
    <w:rsid w:val="00C50961"/>
    <w:rsid w:val="00C54A59"/>
    <w:rsid w:val="00C60197"/>
    <w:rsid w:val="00C67550"/>
    <w:rsid w:val="00C960AD"/>
    <w:rsid w:val="00CB7FCB"/>
    <w:rsid w:val="00CC26E4"/>
    <w:rsid w:val="00CF1E2C"/>
    <w:rsid w:val="00CF483A"/>
    <w:rsid w:val="00D16BDD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43641"/>
    <w:rsid w:val="00E5077D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2013-07-03T16:02:00Z</dcterms:created>
  <dcterms:modified xsi:type="dcterms:W3CDTF">2013-07-03T16:02:00Z</dcterms:modified>
</cp:coreProperties>
</file>