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4CD" w:rsidRDefault="001C74CD" w:rsidP="001C74CD">
      <w:r>
        <w:t>V4.5: Follow the Particles (Computer)</w:t>
      </w:r>
    </w:p>
    <w:p w:rsidR="001C74CD" w:rsidRDefault="001C74CD" w:rsidP="001C74CD"/>
    <w:p w:rsidR="001C74CD" w:rsidRDefault="001C74CD" w:rsidP="001C74CD">
      <w:r>
        <w:t xml:space="preserve">(Related to Textbook Section 4.1.1 - </w:t>
      </w:r>
      <w:proofErr w:type="spellStart"/>
      <w:r>
        <w:t>Eulerian</w:t>
      </w:r>
      <w:proofErr w:type="spellEnd"/>
      <w:r>
        <w:t xml:space="preserve"> and </w:t>
      </w:r>
      <w:proofErr w:type="spellStart"/>
      <w:r>
        <w:t>Lagrangian</w:t>
      </w:r>
      <w:proofErr w:type="spellEnd"/>
      <w:r>
        <w:t xml:space="preserve"> Flow Descriptions)</w:t>
      </w:r>
    </w:p>
    <w:p w:rsidR="001C74CD" w:rsidRDefault="001C74CD" w:rsidP="001C74CD"/>
    <w:p w:rsidR="001C74CD" w:rsidRDefault="001C74CD" w:rsidP="001C74CD">
      <w:r>
        <w:t xml:space="preserve">Computational fluid dynamics (CFD) involves the use of powerful computers to obtain approximate solutions to the complex equations that govern the detailed flow of fluids. One of the results of such calculations is the ability to numerically insert particles into the flow and observe how they move, thereby providing a </w:t>
      </w:r>
      <w:proofErr w:type="spellStart"/>
      <w:r>
        <w:t>Lagrangian</w:t>
      </w:r>
      <w:proofErr w:type="spellEnd"/>
      <w:r>
        <w:t xml:space="preserve"> description of the motion.</w:t>
      </w:r>
    </w:p>
    <w:p w:rsidR="001C74CD" w:rsidRDefault="001C74CD" w:rsidP="001C74CD"/>
    <w:p w:rsidR="001C74CD" w:rsidRDefault="001C74CD" w:rsidP="001C74CD">
      <w:r>
        <w:t xml:space="preserve">The results of a CFD calculation simulating three dimensional flow past backward facing step are shown. Numerous small particles which follow the flow are numerically inserted into the flow to illustrate, in a </w:t>
      </w:r>
      <w:proofErr w:type="spellStart"/>
      <w:r>
        <w:t>Lagrangian</w:t>
      </w:r>
      <w:proofErr w:type="spellEnd"/>
      <w:r>
        <w:t xml:space="preserve"> way, the complicated flow field.</w:t>
      </w:r>
    </w:p>
    <w:p w:rsidR="001C74CD" w:rsidRDefault="001C74CD" w:rsidP="001C74CD"/>
    <w:p w:rsidR="000F3F62" w:rsidRDefault="001C74CD" w:rsidP="001C74CD">
      <w:r>
        <w:t>Video courtesy of NASA</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4CD"/>
    <w:rsid w:val="0010779F"/>
    <w:rsid w:val="00140650"/>
    <w:rsid w:val="00150987"/>
    <w:rsid w:val="001C3A0F"/>
    <w:rsid w:val="001C74CD"/>
    <w:rsid w:val="001E0C77"/>
    <w:rsid w:val="00200BB0"/>
    <w:rsid w:val="00245BC1"/>
    <w:rsid w:val="0027326E"/>
    <w:rsid w:val="002D7549"/>
    <w:rsid w:val="002E70A4"/>
    <w:rsid w:val="00304ABD"/>
    <w:rsid w:val="00304D68"/>
    <w:rsid w:val="00306BB6"/>
    <w:rsid w:val="00326885"/>
    <w:rsid w:val="003537C2"/>
    <w:rsid w:val="003B051B"/>
    <w:rsid w:val="003F1D99"/>
    <w:rsid w:val="004814FF"/>
    <w:rsid w:val="004832B5"/>
    <w:rsid w:val="004A5E11"/>
    <w:rsid w:val="005365B1"/>
    <w:rsid w:val="0054041B"/>
    <w:rsid w:val="005535A0"/>
    <w:rsid w:val="00572192"/>
    <w:rsid w:val="00587796"/>
    <w:rsid w:val="00590DE9"/>
    <w:rsid w:val="005D3D0C"/>
    <w:rsid w:val="005F67DD"/>
    <w:rsid w:val="00604D6A"/>
    <w:rsid w:val="00620F32"/>
    <w:rsid w:val="006333D8"/>
    <w:rsid w:val="0068232E"/>
    <w:rsid w:val="006A1277"/>
    <w:rsid w:val="006C73C8"/>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B43C4"/>
    <w:rsid w:val="00B3222F"/>
    <w:rsid w:val="00B4135B"/>
    <w:rsid w:val="00BA5373"/>
    <w:rsid w:val="00BB176C"/>
    <w:rsid w:val="00BB4075"/>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645</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2013-07-03T13:21:00Z</dcterms:created>
  <dcterms:modified xsi:type="dcterms:W3CDTF">2013-07-03T13:21:00Z</dcterms:modified>
</cp:coreProperties>
</file>