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9B7" w:rsidRDefault="00B449B7" w:rsidP="00B449B7">
      <w:r>
        <w:t>V9.3: Human Aerodynamic Wake</w:t>
      </w:r>
    </w:p>
    <w:p w:rsidR="00B449B7" w:rsidRDefault="00B449B7" w:rsidP="00B449B7"/>
    <w:p w:rsidR="00B449B7" w:rsidRDefault="00B449B7" w:rsidP="00B449B7">
      <w:r>
        <w:t xml:space="preserve">(Related to Textbook Section 9.1.2 - Characteristics of Flow </w:t>
      </w:r>
      <w:proofErr w:type="gramStart"/>
      <w:r>
        <w:t>Past</w:t>
      </w:r>
      <w:proofErr w:type="gramEnd"/>
      <w:r>
        <w:t xml:space="preserve"> an Object)</w:t>
      </w:r>
    </w:p>
    <w:p w:rsidR="00B449B7" w:rsidRDefault="00B449B7" w:rsidP="00B449B7"/>
    <w:p w:rsidR="00B449B7" w:rsidRDefault="00B449B7" w:rsidP="00B449B7">
      <w:r>
        <w:t>The wake of a person walking through air is visualized by shining a laser sheet through a cloud of theatrical fog (small water droplets). The turbulent wake is similar to the one shown in Fig. 9.6c of the textbook, which means that the Reynolds number of the flow is large even though the person is walking slowly. The wake flow shown in the video is approximately same as the wake that would be observed for flow past a stationary person standing in a wind that has a velocity equal to the walking speed.</w:t>
      </w:r>
    </w:p>
    <w:p w:rsidR="00B449B7" w:rsidRDefault="00B449B7" w:rsidP="00B449B7"/>
    <w:p w:rsidR="000F3F62" w:rsidRDefault="00B449B7" w:rsidP="00B449B7">
      <w:r>
        <w:t xml:space="preserve">Video © 2004 Gas Dynamics Laboratory </w:t>
      </w:r>
      <w:proofErr w:type="gramStart"/>
      <w:r>
        <w:t>The</w:t>
      </w:r>
      <w:proofErr w:type="gramEnd"/>
      <w:r>
        <w:t xml:space="preserve"> Pennsylvania State University with a grant from the National Science Foundation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9B7"/>
    <w:rsid w:val="00053D79"/>
    <w:rsid w:val="00054458"/>
    <w:rsid w:val="0006165E"/>
    <w:rsid w:val="000A2497"/>
    <w:rsid w:val="000E269E"/>
    <w:rsid w:val="000F3D7A"/>
    <w:rsid w:val="0010779F"/>
    <w:rsid w:val="00140650"/>
    <w:rsid w:val="00144943"/>
    <w:rsid w:val="00150987"/>
    <w:rsid w:val="00151F76"/>
    <w:rsid w:val="001627EF"/>
    <w:rsid w:val="00163E1C"/>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449B7"/>
    <w:rsid w:val="00B64F16"/>
    <w:rsid w:val="00B737D9"/>
    <w:rsid w:val="00B7697A"/>
    <w:rsid w:val="00B8013B"/>
    <w:rsid w:val="00B83F5C"/>
    <w:rsid w:val="00BA0B77"/>
    <w:rsid w:val="00BA5373"/>
    <w:rsid w:val="00BB176C"/>
    <w:rsid w:val="00BB4075"/>
    <w:rsid w:val="00BC1BAD"/>
    <w:rsid w:val="00BD4E1F"/>
    <w:rsid w:val="00BE0397"/>
    <w:rsid w:val="00BF2C44"/>
    <w:rsid w:val="00C03D8A"/>
    <w:rsid w:val="00C16125"/>
    <w:rsid w:val="00C23A99"/>
    <w:rsid w:val="00C30F4E"/>
    <w:rsid w:val="00C4368E"/>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627</Characters>
  <Application>Microsoft Office Word</Application>
  <DocSecurity>0</DocSecurity>
  <Lines>5</Lines>
  <Paragraphs>1</Paragraphs>
  <ScaleCrop>false</ScaleCrop>
  <Company/>
  <LinksUpToDate>false</LinksUpToDate>
  <CharactersWithSpaces>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2013-07-09T08:01:00Z</dcterms:created>
  <dcterms:modified xsi:type="dcterms:W3CDTF">2013-07-09T08:01:00Z</dcterms:modified>
</cp:coreProperties>
</file>