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06E" w:rsidRPr="003E106E" w:rsidRDefault="003E106E" w:rsidP="003E106E">
      <w:pPr>
        <w:jc w:val="center"/>
        <w:rPr>
          <w:b/>
          <w:u w:val="single"/>
        </w:rPr>
      </w:pPr>
      <w:r w:rsidRPr="003E106E">
        <w:rPr>
          <w:b/>
          <w:u w:val="single"/>
        </w:rPr>
        <w:t>Instructions:</w:t>
      </w:r>
    </w:p>
    <w:p w:rsidR="003E106E" w:rsidRDefault="003E106E" w:rsidP="003E106E">
      <w:r>
        <w:t>1. Click the “Start Quiz” button</w:t>
      </w:r>
    </w:p>
    <w:p w:rsidR="003E106E" w:rsidRDefault="003E106E" w:rsidP="003E106E">
      <w:r>
        <w:t>The Timer will begin and you will have 4 hours to complete your quiz.</w:t>
      </w:r>
    </w:p>
    <w:p w:rsidR="003E106E" w:rsidRDefault="003E106E" w:rsidP="003E106E">
      <w:r>
        <w:t>The tracker below will show the number of attempts and the number of tries, as well as the time remaining for your quiz.</w:t>
      </w:r>
    </w:p>
    <w:p w:rsidR="003E106E" w:rsidRDefault="003E106E" w:rsidP="003E106E">
      <w:r>
        <w:t xml:space="preserve">Number of Attempts: this is how many times you have submitted the quiz. You will have two attempts to take and pass the </w:t>
      </w:r>
      <w:proofErr w:type="spellStart"/>
      <w:r>
        <w:t>quiz.If</w:t>
      </w:r>
      <w:proofErr w:type="spellEnd"/>
      <w:r>
        <w:t xml:space="preserve"> you fail the quiz twice you will not be able to recertify. You will be required to take the full version of the exam to certify again.</w:t>
      </w:r>
    </w:p>
    <w:p w:rsidR="003E106E" w:rsidRDefault="003E106E" w:rsidP="003E106E">
      <w:r>
        <w:t>Number of Tries: refers to how many times you have paused. The quiz can be paused three times. You will not be allowed to continue the quiz if you exceed three pauses.</w:t>
      </w:r>
    </w:p>
    <w:p w:rsidR="003E106E" w:rsidRDefault="003E106E" w:rsidP="003E106E">
      <w:r>
        <w:t xml:space="preserve">If you </w:t>
      </w:r>
      <w:proofErr w:type="gramStart"/>
      <w:r>
        <w:t>pause</w:t>
      </w:r>
      <w:proofErr w:type="gramEnd"/>
      <w:r>
        <w:t xml:space="preserve"> the quiz, take longer than 30-minutes to answer a question, navigate to another web page, lose internet connection, or log off, the timer will stop and the system will record the time </w:t>
      </w:r>
      <w:proofErr w:type="spellStart"/>
      <w:r>
        <w:t>spent.This</w:t>
      </w:r>
      <w:proofErr w:type="spellEnd"/>
      <w:r>
        <w:t xml:space="preserve"> will count as a pause. Once you start the quiz again, the timer will resume from where it left off.</w:t>
      </w:r>
    </w:p>
    <w:p w:rsidR="003E106E" w:rsidRDefault="003E106E" w:rsidP="003E106E">
      <w:r>
        <w:t>If you have paused/exited the quiz, you may click the “Continue” button next to your certification program on the main page, and then the “Star Quiz” button below to return to the question you last answered.</w:t>
      </w:r>
    </w:p>
    <w:p w:rsidR="003E106E" w:rsidRDefault="003E106E" w:rsidP="003E106E">
      <w:r>
        <w:t>2. Once you have answered all questions, click the “Submit” button to complete your exam.</w:t>
      </w:r>
    </w:p>
    <w:p w:rsidR="003E106E" w:rsidRDefault="003E106E" w:rsidP="003E106E">
      <w:r>
        <w:t>Once you “submit” your quiz, you may not return to the questions. A score will be presented onscreen and the results will appear in your recertification application.</w:t>
      </w:r>
    </w:p>
    <w:p w:rsidR="003E106E" w:rsidRDefault="003E106E" w:rsidP="003E106E">
      <w:r>
        <w:t>For the integrity of the quiz bank, ICP will not provide candidates with the questions that they answered incorrectly.</w:t>
      </w:r>
    </w:p>
    <w:p w:rsidR="003E106E" w:rsidRDefault="003E106E" w:rsidP="003E106E">
      <w:r>
        <w:t>Challenges: Just like the initial certification exam, we do allow challenges to quiz items. Please use the “Challenge” button under each question.</w:t>
      </w:r>
    </w:p>
    <w:p w:rsidR="00AC7781" w:rsidRDefault="003E106E" w:rsidP="003E106E">
      <w:r>
        <w:t xml:space="preserve">Foreign Languages: If you are taking the quiz in a foreign language you will be presented with a split screen. The question in English will be on the left and the foreign language translated on the </w:t>
      </w:r>
      <w:proofErr w:type="spellStart"/>
      <w:r>
        <w:t>right.Please</w:t>
      </w:r>
      <w:proofErr w:type="spellEnd"/>
      <w:r>
        <w:t xml:space="preserve"> mark you answers using the left screen. You may hide or unhide the language, if you like.</w:t>
      </w:r>
    </w:p>
    <w:p w:rsidR="005466A3" w:rsidRPr="005466A3" w:rsidRDefault="005466A3" w:rsidP="005466A3">
      <w:pPr>
        <w:jc w:val="center"/>
        <w:rPr>
          <w:b/>
          <w:u w:val="single"/>
        </w:rPr>
      </w:pPr>
      <w:r w:rsidRPr="005466A3">
        <w:rPr>
          <w:b/>
          <w:u w:val="single"/>
        </w:rPr>
        <w:t>Questions</w:t>
      </w:r>
    </w:p>
    <w:p w:rsidR="005466A3" w:rsidRDefault="005150C8" w:rsidP="005466A3">
      <w:proofErr w:type="gramStart"/>
      <w:r>
        <w:t>1.</w:t>
      </w:r>
      <w:r w:rsidR="005466A3">
        <w:t>Question</w:t>
      </w:r>
      <w:proofErr w:type="gramEnd"/>
      <w:r w:rsidR="005466A3">
        <w:t>:   A signal of discontinuity in the material under nondestructive examination is considered:</w:t>
      </w:r>
    </w:p>
    <w:p w:rsidR="005466A3" w:rsidRDefault="005466A3" w:rsidP="005466A3">
      <w:r>
        <w:t xml:space="preserve"> A.     a defect</w:t>
      </w:r>
      <w:r>
        <w:tab/>
      </w:r>
    </w:p>
    <w:p w:rsidR="005466A3" w:rsidRDefault="005466A3" w:rsidP="005466A3">
      <w:r>
        <w:t xml:space="preserve"> B.     an artifact</w:t>
      </w:r>
      <w:r>
        <w:tab/>
      </w:r>
    </w:p>
    <w:p w:rsidR="005466A3" w:rsidRDefault="005466A3" w:rsidP="005466A3">
      <w:r>
        <w:t xml:space="preserve"> C.     </w:t>
      </w:r>
      <w:proofErr w:type="gramStart"/>
      <w:r>
        <w:t>an</w:t>
      </w:r>
      <w:proofErr w:type="gramEnd"/>
      <w:r>
        <w:t xml:space="preserve"> indication</w:t>
      </w:r>
      <w:r>
        <w:tab/>
      </w:r>
    </w:p>
    <w:p w:rsidR="005466A3" w:rsidRDefault="005466A3" w:rsidP="005466A3">
      <w:r>
        <w:t xml:space="preserve"> D.     a flaw</w:t>
      </w:r>
    </w:p>
    <w:p w:rsidR="005150C8" w:rsidRPr="005150C8" w:rsidRDefault="005150C8" w:rsidP="005466A3">
      <w:pPr>
        <w:rPr>
          <w:b/>
          <w:u w:val="single"/>
        </w:rPr>
      </w:pPr>
      <w:r w:rsidRPr="005150C8">
        <w:rPr>
          <w:b/>
          <w:u w:val="single"/>
        </w:rPr>
        <w:lastRenderedPageBreak/>
        <w:t>D. Flaw</w:t>
      </w:r>
    </w:p>
    <w:p w:rsidR="005466A3" w:rsidRDefault="005150C8" w:rsidP="005466A3">
      <w:r>
        <w:t xml:space="preserve">2. </w:t>
      </w:r>
      <w:r w:rsidR="005466A3">
        <w:t>Question:   What can protect moving parts of a pressure-relief device from corrosive substances in a closed system?</w:t>
      </w:r>
    </w:p>
    <w:p w:rsidR="005466A3" w:rsidRDefault="005466A3" w:rsidP="005466A3">
      <w:r>
        <w:t xml:space="preserve"> A.     Bellows</w:t>
      </w:r>
      <w:r>
        <w:tab/>
      </w:r>
    </w:p>
    <w:p w:rsidR="005466A3" w:rsidRDefault="005466A3" w:rsidP="005466A3">
      <w:r>
        <w:t xml:space="preserve"> B.     Trim</w:t>
      </w:r>
      <w:r>
        <w:tab/>
      </w:r>
    </w:p>
    <w:p w:rsidR="005466A3" w:rsidRDefault="005466A3" w:rsidP="005466A3">
      <w:r>
        <w:t xml:space="preserve"> C.     Car seal</w:t>
      </w:r>
      <w:r>
        <w:tab/>
      </w:r>
    </w:p>
    <w:p w:rsidR="005466A3" w:rsidRDefault="005466A3" w:rsidP="005466A3">
      <w:r>
        <w:t xml:space="preserve"> D.     Lift lever</w:t>
      </w:r>
    </w:p>
    <w:p w:rsidR="005150C8" w:rsidRPr="005150C8" w:rsidRDefault="005150C8" w:rsidP="005466A3">
      <w:pPr>
        <w:rPr>
          <w:b/>
          <w:u w:val="single"/>
        </w:rPr>
      </w:pPr>
      <w:r w:rsidRPr="005150C8">
        <w:rPr>
          <w:b/>
          <w:u w:val="single"/>
        </w:rPr>
        <w:t>A. Bellows</w:t>
      </w:r>
    </w:p>
    <w:p w:rsidR="000346BE" w:rsidRDefault="005150C8" w:rsidP="000346BE">
      <w:r>
        <w:t xml:space="preserve">3. </w:t>
      </w:r>
      <w:r w:rsidR="000346BE">
        <w:t>Question:   Blinds and/or blanks used for pressure testing should be:</w:t>
      </w:r>
    </w:p>
    <w:p w:rsidR="000346BE" w:rsidRDefault="000346BE" w:rsidP="000346BE">
      <w:r>
        <w:t xml:space="preserve"> A.     designed per API 510.</w:t>
      </w:r>
      <w:r>
        <w:tab/>
      </w:r>
    </w:p>
    <w:p w:rsidR="000346BE" w:rsidRDefault="000346BE" w:rsidP="000346BE">
      <w:r>
        <w:t xml:space="preserve"> </w:t>
      </w:r>
      <w:proofErr w:type="gramStart"/>
      <w:r>
        <w:t>B.     of adequate thickness to withstand the design pressure.</w:t>
      </w:r>
      <w:proofErr w:type="gramEnd"/>
      <w:r>
        <w:tab/>
      </w:r>
    </w:p>
    <w:p w:rsidR="000346BE" w:rsidRDefault="000346BE" w:rsidP="000346BE">
      <w:r>
        <w:t xml:space="preserve"> C.     designed in accordance ASME B16.5.</w:t>
      </w:r>
      <w:r>
        <w:tab/>
      </w:r>
    </w:p>
    <w:p w:rsidR="000346BE" w:rsidRDefault="000346BE" w:rsidP="000346BE">
      <w:r>
        <w:t xml:space="preserve"> </w:t>
      </w:r>
      <w:proofErr w:type="gramStart"/>
      <w:r>
        <w:t>D.     of adequate thickness to withstand the test pressure.</w:t>
      </w:r>
      <w:proofErr w:type="gramEnd"/>
    </w:p>
    <w:p w:rsidR="005150C8" w:rsidRPr="005150C8" w:rsidRDefault="005150C8" w:rsidP="005150C8">
      <w:pPr>
        <w:rPr>
          <w:b/>
          <w:u w:val="single"/>
        </w:rPr>
      </w:pPr>
      <w:proofErr w:type="gramStart"/>
      <w:r w:rsidRPr="005150C8">
        <w:rPr>
          <w:b/>
          <w:u w:val="single"/>
        </w:rPr>
        <w:t>D.     of adequate thickness to withstand the test pressure.</w:t>
      </w:r>
      <w:proofErr w:type="gramEnd"/>
    </w:p>
    <w:p w:rsidR="000346BE" w:rsidRDefault="005150C8" w:rsidP="000346BE">
      <w:r>
        <w:t xml:space="preserve">4. </w:t>
      </w:r>
      <w:r w:rsidR="000346BE">
        <w:t xml:space="preserve">Question:  </w:t>
      </w:r>
      <w:r w:rsidR="000346BE">
        <w:t>Welding of carbon steel with carbon contents over 0.30%:</w:t>
      </w:r>
    </w:p>
    <w:p w:rsidR="000346BE" w:rsidRDefault="000346BE" w:rsidP="000346BE">
      <w:r>
        <w:t xml:space="preserve"> A.     May need special attention and preheating to avoid weld cracking</w:t>
      </w:r>
      <w:r>
        <w:tab/>
      </w:r>
    </w:p>
    <w:p w:rsidR="000346BE" w:rsidRDefault="000346BE" w:rsidP="000346BE">
      <w:r>
        <w:t xml:space="preserve"> B.     Needs Post Weld Heat Treatment</w:t>
      </w:r>
      <w:r>
        <w:tab/>
      </w:r>
    </w:p>
    <w:p w:rsidR="000346BE" w:rsidRDefault="000346BE" w:rsidP="000346BE">
      <w:r>
        <w:t xml:space="preserve"> C.     Requires Positive Material Identification prior to weld</w:t>
      </w:r>
      <w:r>
        <w:tab/>
      </w:r>
    </w:p>
    <w:p w:rsidR="000346BE" w:rsidRDefault="000346BE" w:rsidP="000346BE">
      <w:r>
        <w:t xml:space="preserve"> D.     Shall not be performed</w:t>
      </w:r>
    </w:p>
    <w:p w:rsidR="005150C8" w:rsidRPr="005150C8" w:rsidRDefault="005150C8" w:rsidP="005150C8">
      <w:pPr>
        <w:rPr>
          <w:b/>
          <w:u w:val="single"/>
        </w:rPr>
      </w:pPr>
      <w:r w:rsidRPr="005150C8">
        <w:rPr>
          <w:b/>
          <w:u w:val="single"/>
        </w:rPr>
        <w:t>A.     May need special attention and preheating to avoid weld cracking</w:t>
      </w:r>
      <w:r w:rsidRPr="005150C8">
        <w:rPr>
          <w:b/>
          <w:u w:val="single"/>
        </w:rPr>
        <w:tab/>
      </w:r>
    </w:p>
    <w:p w:rsidR="000346BE" w:rsidRDefault="005150C8" w:rsidP="000346BE">
      <w:r>
        <w:t xml:space="preserve">5. </w:t>
      </w:r>
      <w:r w:rsidR="000346BE">
        <w:t>Question:   Following internal inspection, inlet and outlet piping adjacent to a pressure-relief device should be:</w:t>
      </w:r>
    </w:p>
    <w:p w:rsidR="000346BE" w:rsidRDefault="000346BE" w:rsidP="000346BE">
      <w:r>
        <w:t xml:space="preserve"> A.     filled with nitrogen.</w:t>
      </w:r>
      <w:r>
        <w:tab/>
      </w:r>
    </w:p>
    <w:p w:rsidR="000346BE" w:rsidRDefault="000346BE" w:rsidP="000346BE">
      <w:r>
        <w:t xml:space="preserve"> </w:t>
      </w:r>
      <w:proofErr w:type="gramStart"/>
      <w:r>
        <w:t xml:space="preserve">B.     </w:t>
      </w:r>
      <w:proofErr w:type="spellStart"/>
      <w:r>
        <w:t>hydrotested</w:t>
      </w:r>
      <w:proofErr w:type="spellEnd"/>
      <w:r>
        <w:t>.</w:t>
      </w:r>
      <w:proofErr w:type="gramEnd"/>
      <w:r>
        <w:tab/>
      </w:r>
    </w:p>
    <w:p w:rsidR="000346BE" w:rsidRDefault="000346BE" w:rsidP="000346BE">
      <w:r>
        <w:t xml:space="preserve"> C.     pressured tested with inert gas.</w:t>
      </w:r>
      <w:r>
        <w:tab/>
      </w:r>
    </w:p>
    <w:p w:rsidR="000346BE" w:rsidRDefault="000346BE" w:rsidP="000346BE">
      <w:r>
        <w:t xml:space="preserve"> D.     securely covered.</w:t>
      </w:r>
    </w:p>
    <w:p w:rsidR="005150C8" w:rsidRPr="005150C8" w:rsidRDefault="005150C8" w:rsidP="005150C8">
      <w:pPr>
        <w:rPr>
          <w:b/>
          <w:u w:val="single"/>
        </w:rPr>
      </w:pPr>
      <w:r w:rsidRPr="005150C8">
        <w:rPr>
          <w:b/>
          <w:u w:val="single"/>
        </w:rPr>
        <w:t>D.     securely covered.</w:t>
      </w:r>
    </w:p>
    <w:p w:rsidR="000346BE" w:rsidRDefault="005150C8" w:rsidP="000346BE">
      <w:r>
        <w:lastRenderedPageBreak/>
        <w:t xml:space="preserve">6. </w:t>
      </w:r>
      <w:r w:rsidR="000346BE">
        <w:t>Question:   A welding technique where the heat and placement of weld passes in deposited weld layers is controlled so that sufficient heat is provided to temper each previously deposited weld layer is known as:</w:t>
      </w:r>
    </w:p>
    <w:p w:rsidR="000346BE" w:rsidRDefault="000346BE" w:rsidP="000346BE">
      <w:r>
        <w:t xml:space="preserve"> </w:t>
      </w:r>
      <w:proofErr w:type="gramStart"/>
      <w:r>
        <w:t>A.     temper bead welding.</w:t>
      </w:r>
      <w:proofErr w:type="gramEnd"/>
      <w:r>
        <w:tab/>
      </w:r>
    </w:p>
    <w:p w:rsidR="000346BE" w:rsidRDefault="000346BE" w:rsidP="000346BE">
      <w:r>
        <w:t xml:space="preserve"> </w:t>
      </w:r>
      <w:proofErr w:type="gramStart"/>
      <w:r>
        <w:t xml:space="preserve">B.     </w:t>
      </w:r>
      <w:proofErr w:type="spellStart"/>
      <w:r>
        <w:t>autogenous</w:t>
      </w:r>
      <w:proofErr w:type="spellEnd"/>
      <w:r>
        <w:t xml:space="preserve"> welding.</w:t>
      </w:r>
      <w:proofErr w:type="gramEnd"/>
      <w:r>
        <w:tab/>
      </w:r>
    </w:p>
    <w:p w:rsidR="000346BE" w:rsidRDefault="000346BE" w:rsidP="000346BE">
      <w:r>
        <w:t xml:space="preserve"> </w:t>
      </w:r>
      <w:proofErr w:type="gramStart"/>
      <w:r>
        <w:t xml:space="preserve">C.     </w:t>
      </w:r>
      <w:proofErr w:type="spellStart"/>
      <w:r>
        <w:t>interpass</w:t>
      </w:r>
      <w:proofErr w:type="spellEnd"/>
      <w:r>
        <w:t xml:space="preserve"> temperature welding.</w:t>
      </w:r>
      <w:proofErr w:type="gramEnd"/>
      <w:r>
        <w:tab/>
      </w:r>
    </w:p>
    <w:p w:rsidR="000346BE" w:rsidRDefault="000346BE" w:rsidP="000346BE">
      <w:r>
        <w:t xml:space="preserve"> </w:t>
      </w:r>
      <w:proofErr w:type="gramStart"/>
      <w:r>
        <w:t>D.     buttering.</w:t>
      </w:r>
      <w:proofErr w:type="gramEnd"/>
    </w:p>
    <w:p w:rsidR="005150C8" w:rsidRPr="005150C8" w:rsidRDefault="005150C8" w:rsidP="005150C8">
      <w:pPr>
        <w:rPr>
          <w:b/>
          <w:u w:val="single"/>
        </w:rPr>
      </w:pPr>
      <w:proofErr w:type="gramStart"/>
      <w:r w:rsidRPr="005150C8">
        <w:rPr>
          <w:b/>
          <w:u w:val="single"/>
        </w:rPr>
        <w:t>A.     temper bead welding.</w:t>
      </w:r>
      <w:proofErr w:type="gramEnd"/>
      <w:r w:rsidRPr="005150C8">
        <w:rPr>
          <w:b/>
          <w:u w:val="single"/>
        </w:rPr>
        <w:tab/>
      </w:r>
    </w:p>
    <w:p w:rsidR="000346BE" w:rsidRDefault="005150C8" w:rsidP="000346BE">
      <w:r>
        <w:t xml:space="preserve">7. </w:t>
      </w:r>
      <w:r w:rsidR="000346BE">
        <w:t>Question:   Rupture disk discharge lines that can collect condensation or rainwater are prone to what type of damage to the rupture disk?</w:t>
      </w:r>
    </w:p>
    <w:p w:rsidR="000346BE" w:rsidRDefault="000346BE" w:rsidP="000346BE">
      <w:r>
        <w:t xml:space="preserve"> A.     Chattering</w:t>
      </w:r>
      <w:r>
        <w:tab/>
      </w:r>
    </w:p>
    <w:p w:rsidR="000346BE" w:rsidRDefault="000346BE" w:rsidP="000346BE">
      <w:r>
        <w:t xml:space="preserve"> B.     Over-pressuring</w:t>
      </w:r>
      <w:r>
        <w:tab/>
      </w:r>
    </w:p>
    <w:p w:rsidR="000346BE" w:rsidRDefault="000346BE" w:rsidP="000346BE">
      <w:r>
        <w:t xml:space="preserve"> C.     Erosion</w:t>
      </w:r>
      <w:r>
        <w:tab/>
      </w:r>
    </w:p>
    <w:p w:rsidR="000346BE" w:rsidRPr="00C444C6" w:rsidRDefault="000346BE" w:rsidP="000346BE">
      <w:r w:rsidRPr="00C444C6">
        <w:t xml:space="preserve"> D.     Freezing</w:t>
      </w:r>
    </w:p>
    <w:p w:rsidR="00C444C6" w:rsidRDefault="00C444C6" w:rsidP="000346BE">
      <w:r>
        <w:t xml:space="preserve">API 576: </w:t>
      </w:r>
      <w:r w:rsidR="000346BE">
        <w:t xml:space="preserve">Discharge line draining. </w:t>
      </w:r>
    </w:p>
    <w:p w:rsidR="000346BE" w:rsidRDefault="000346BE" w:rsidP="000346BE">
      <w:r>
        <w:t xml:space="preserve">Discharge lines that can collect condensation </w:t>
      </w:r>
      <w:r w:rsidR="00C444C6">
        <w:t xml:space="preserve">or rain water are prone to disk </w:t>
      </w:r>
      <w:r>
        <w:t xml:space="preserve">damage from corrosion or </w:t>
      </w:r>
      <w:r w:rsidRPr="00C444C6">
        <w:rPr>
          <w:b/>
          <w:u w:val="single"/>
        </w:rPr>
        <w:t>freezing</w:t>
      </w:r>
    </w:p>
    <w:p w:rsidR="000346BE" w:rsidRDefault="005150C8" w:rsidP="000346BE">
      <w:r>
        <w:t xml:space="preserve">8. </w:t>
      </w:r>
      <w:r w:rsidR="000346BE">
        <w:t>Question:   What type of forward-acting composite rupture disks is acceptable for use upstream of a pressure-relief valve?</w:t>
      </w:r>
    </w:p>
    <w:p w:rsidR="000346BE" w:rsidRDefault="000346BE" w:rsidP="000346BE">
      <w:r>
        <w:t xml:space="preserve"> A.     Pressure applied to the convex side</w:t>
      </w:r>
      <w:r>
        <w:tab/>
      </w:r>
    </w:p>
    <w:p w:rsidR="000346BE" w:rsidRDefault="000346BE" w:rsidP="000346BE">
      <w:r>
        <w:t xml:space="preserve"> B.     Fragmenting</w:t>
      </w:r>
      <w:r>
        <w:tab/>
      </w:r>
    </w:p>
    <w:p w:rsidR="000346BE" w:rsidRDefault="000346BE" w:rsidP="000346BE">
      <w:r>
        <w:t xml:space="preserve"> C.     </w:t>
      </w:r>
      <w:proofErr w:type="spellStart"/>
      <w:r>
        <w:t>Nonfragmenting</w:t>
      </w:r>
      <w:proofErr w:type="spellEnd"/>
      <w:r>
        <w:tab/>
      </w:r>
    </w:p>
    <w:p w:rsidR="000346BE" w:rsidRDefault="000346BE" w:rsidP="000346BE">
      <w:r>
        <w:t xml:space="preserve"> D.     Temperature compensated</w:t>
      </w:r>
    </w:p>
    <w:p w:rsidR="000346BE" w:rsidRDefault="00C444C6" w:rsidP="000346BE">
      <w:r>
        <w:t>API -</w:t>
      </w:r>
      <w:proofErr w:type="gramStart"/>
      <w:r>
        <w:t xml:space="preserve">576 </w:t>
      </w:r>
      <w:r w:rsidR="000346BE">
        <w:t>4.5.1.2.4 Forward-acting Composite Rupture Disks</w:t>
      </w:r>
      <w:proofErr w:type="gramEnd"/>
      <w:r>
        <w:t>:</w:t>
      </w:r>
    </w:p>
    <w:p w:rsidR="00C444C6" w:rsidRPr="005150C8" w:rsidRDefault="00C444C6" w:rsidP="000346BE">
      <w:pPr>
        <w:rPr>
          <w:b/>
          <w:u w:val="single"/>
        </w:rPr>
      </w:pPr>
      <w:proofErr w:type="spellStart"/>
      <w:r w:rsidRPr="005150C8">
        <w:rPr>
          <w:b/>
          <w:u w:val="single"/>
        </w:rPr>
        <w:t>Nonfragmenting</w:t>
      </w:r>
      <w:proofErr w:type="spellEnd"/>
    </w:p>
    <w:p w:rsidR="000346BE" w:rsidRDefault="005150C8" w:rsidP="000346BE">
      <w:r>
        <w:t xml:space="preserve">9. </w:t>
      </w:r>
      <w:r w:rsidR="000346BE">
        <w:t>Question:   Inspection tasks typically associated with hot tapping or welding on in-service equipment should include:</w:t>
      </w:r>
    </w:p>
    <w:p w:rsidR="000346BE" w:rsidRDefault="000346BE" w:rsidP="000346BE">
      <w:r>
        <w:t xml:space="preserve"> A.     ferrite testing</w:t>
      </w:r>
      <w:r>
        <w:tab/>
      </w:r>
    </w:p>
    <w:p w:rsidR="000346BE" w:rsidRDefault="000346BE" w:rsidP="000346BE">
      <w:r>
        <w:t xml:space="preserve"> B.     positive metal identification (PMI)</w:t>
      </w:r>
      <w:r>
        <w:tab/>
      </w:r>
    </w:p>
    <w:p w:rsidR="000346BE" w:rsidRDefault="000346BE" w:rsidP="000346BE">
      <w:r>
        <w:lastRenderedPageBreak/>
        <w:t xml:space="preserve"> C.     verification of process flammability</w:t>
      </w:r>
      <w:r>
        <w:tab/>
      </w:r>
    </w:p>
    <w:p w:rsidR="000346BE" w:rsidRDefault="000346BE" w:rsidP="000346BE">
      <w:r>
        <w:t xml:space="preserve"> D.     hardness testing</w:t>
      </w:r>
    </w:p>
    <w:p w:rsidR="005150C8" w:rsidRDefault="005150C8" w:rsidP="000346BE">
      <w:proofErr w:type="gramStart"/>
      <w:r>
        <w:t>API 577.</w:t>
      </w:r>
      <w:proofErr w:type="gramEnd"/>
      <w:r>
        <w:t xml:space="preserve"> </w:t>
      </w:r>
      <w:r w:rsidRPr="005150C8">
        <w:t xml:space="preserve">11.2.5 Inspection: i) Perform </w:t>
      </w:r>
      <w:r w:rsidRPr="005150C8">
        <w:rPr>
          <w:b/>
          <w:u w:val="single"/>
        </w:rPr>
        <w:t>positive metal identification (PMI)</w:t>
      </w:r>
      <w:r w:rsidRPr="005150C8">
        <w:t xml:space="preserve"> testing on the hot tap component material.</w:t>
      </w:r>
    </w:p>
    <w:p w:rsidR="000346BE" w:rsidRDefault="008C7CF7" w:rsidP="000346BE">
      <w:r>
        <w:t xml:space="preserve">10. </w:t>
      </w:r>
      <w:r w:rsidR="000346BE">
        <w:t>Supplemental Essential variables must be addressed on the WPS when:</w:t>
      </w:r>
    </w:p>
    <w:p w:rsidR="000346BE" w:rsidRDefault="000346BE" w:rsidP="000346BE">
      <w:r>
        <w:t xml:space="preserve"> A.     welder requires further instruction.</w:t>
      </w:r>
      <w:r>
        <w:tab/>
      </w:r>
    </w:p>
    <w:p w:rsidR="000346BE" w:rsidRDefault="000346BE" w:rsidP="000346BE">
      <w:r>
        <w:t xml:space="preserve"> B.     base metal is greater than 0.5 inches (12.7mm).</w:t>
      </w:r>
      <w:r>
        <w:tab/>
      </w:r>
    </w:p>
    <w:p w:rsidR="000346BE" w:rsidRDefault="000346BE" w:rsidP="000346BE">
      <w:r>
        <w:t xml:space="preserve"> C.     impact testing is required or specified.</w:t>
      </w:r>
      <w:r>
        <w:tab/>
      </w:r>
    </w:p>
    <w:p w:rsidR="000346BE" w:rsidRDefault="000346BE" w:rsidP="000346BE">
      <w:r>
        <w:t xml:space="preserve"> D.     multiple welding processes will be used.</w:t>
      </w:r>
    </w:p>
    <w:p w:rsidR="000346BE" w:rsidRDefault="00C444C6" w:rsidP="000346BE">
      <w:r>
        <w:t>API 577:</w:t>
      </w:r>
      <w:r w:rsidR="000346BE">
        <w:t xml:space="preserve"> C.3 Checklist for WPS and PQR</w:t>
      </w:r>
    </w:p>
    <w:p w:rsidR="00C444C6" w:rsidRPr="00C444C6" w:rsidRDefault="00C444C6" w:rsidP="00C444C6">
      <w:pPr>
        <w:rPr>
          <w:b/>
          <w:u w:val="single"/>
        </w:rPr>
      </w:pPr>
      <w:proofErr w:type="gramStart"/>
      <w:r w:rsidRPr="00C444C6">
        <w:rPr>
          <w:b/>
          <w:u w:val="single"/>
        </w:rPr>
        <w:t>impact</w:t>
      </w:r>
      <w:proofErr w:type="gramEnd"/>
      <w:r w:rsidRPr="00C444C6">
        <w:rPr>
          <w:b/>
          <w:u w:val="single"/>
        </w:rPr>
        <w:t xml:space="preserve"> testing is required or specified.</w:t>
      </w:r>
      <w:r w:rsidRPr="00C444C6">
        <w:rPr>
          <w:b/>
          <w:u w:val="single"/>
        </w:rPr>
        <w:tab/>
      </w:r>
    </w:p>
    <w:p w:rsidR="000346BE" w:rsidRDefault="008C7CF7" w:rsidP="000346BE">
      <w:r>
        <w:t xml:space="preserve">11. </w:t>
      </w:r>
      <w:r w:rsidR="000346BE">
        <w:t xml:space="preserve">Question:   Deposited weld metal on the face of a weld preparation or surface that will be part of a </w:t>
      </w:r>
      <w:proofErr w:type="gramStart"/>
      <w:r w:rsidR="000346BE">
        <w:t>welded</w:t>
      </w:r>
      <w:proofErr w:type="gramEnd"/>
      <w:r w:rsidR="000346BE">
        <w:t xml:space="preserve"> joint is referred to as:</w:t>
      </w:r>
    </w:p>
    <w:p w:rsidR="000346BE" w:rsidRDefault="000346BE" w:rsidP="000346BE">
      <w:r>
        <w:t xml:space="preserve"> A.     buttering</w:t>
      </w:r>
      <w:r>
        <w:tab/>
      </w:r>
    </w:p>
    <w:p w:rsidR="000346BE" w:rsidRDefault="000346BE" w:rsidP="000346BE">
      <w:r>
        <w:t xml:space="preserve"> B.     fusion line</w:t>
      </w:r>
      <w:r>
        <w:tab/>
      </w:r>
    </w:p>
    <w:p w:rsidR="000346BE" w:rsidRDefault="000346BE" w:rsidP="000346BE">
      <w:r>
        <w:t xml:space="preserve"> C.     weld build-up</w:t>
      </w:r>
      <w:r>
        <w:tab/>
      </w:r>
    </w:p>
    <w:p w:rsidR="000346BE" w:rsidRDefault="000346BE" w:rsidP="000346BE">
      <w:r>
        <w:t xml:space="preserve"> D.     cladding</w:t>
      </w:r>
    </w:p>
    <w:p w:rsidR="000346BE" w:rsidRPr="00C444C6" w:rsidRDefault="000346BE" w:rsidP="000346BE">
      <w:pPr>
        <w:rPr>
          <w:b/>
          <w:u w:val="single"/>
        </w:rPr>
      </w:pPr>
      <w:proofErr w:type="gramStart"/>
      <w:r w:rsidRPr="00C444C6">
        <w:rPr>
          <w:b/>
          <w:u w:val="single"/>
        </w:rPr>
        <w:t>buttering</w:t>
      </w:r>
      <w:proofErr w:type="gramEnd"/>
    </w:p>
    <w:p w:rsidR="000346BE" w:rsidRDefault="008C7CF7" w:rsidP="000346BE">
      <w:r>
        <w:t xml:space="preserve">12. </w:t>
      </w:r>
      <w:r w:rsidR="000346BE">
        <w:t>Question:   Which type of ultrasonic display shows the amplitude of the signal coming from the discontinuity as a function of time?</w:t>
      </w:r>
    </w:p>
    <w:p w:rsidR="000346BE" w:rsidRDefault="000346BE" w:rsidP="000346BE">
      <w:r>
        <w:t xml:space="preserve"> A.     A-scan display</w:t>
      </w:r>
      <w:r>
        <w:tab/>
      </w:r>
    </w:p>
    <w:p w:rsidR="000346BE" w:rsidRDefault="000346BE" w:rsidP="000346BE">
      <w:r>
        <w:t xml:space="preserve"> B.     A-scan and C-scan display</w:t>
      </w:r>
      <w:r>
        <w:tab/>
      </w:r>
    </w:p>
    <w:p w:rsidR="000346BE" w:rsidRDefault="000346BE" w:rsidP="000346BE">
      <w:r>
        <w:t xml:space="preserve"> C.     C-scan</w:t>
      </w:r>
      <w:r>
        <w:tab/>
      </w:r>
    </w:p>
    <w:p w:rsidR="000346BE" w:rsidRDefault="000346BE" w:rsidP="000346BE">
      <w:r>
        <w:t xml:space="preserve"> D.     B-scan and C-scan display</w:t>
      </w:r>
    </w:p>
    <w:p w:rsidR="000346BE" w:rsidRPr="00C444C6" w:rsidRDefault="000346BE" w:rsidP="000346BE">
      <w:pPr>
        <w:rPr>
          <w:b/>
          <w:u w:val="single"/>
        </w:rPr>
      </w:pPr>
      <w:r w:rsidRPr="00C444C6">
        <w:rPr>
          <w:b/>
          <w:u w:val="single"/>
        </w:rPr>
        <w:t>A-Scan</w:t>
      </w:r>
    </w:p>
    <w:p w:rsidR="000346BE" w:rsidRDefault="008C7CF7" w:rsidP="000346BE">
      <w:r>
        <w:t xml:space="preserve">13. </w:t>
      </w:r>
      <w:r w:rsidR="000346BE">
        <w:t>Question:   Two or more pressure vessels are considered in same or similar service when:</w:t>
      </w:r>
    </w:p>
    <w:p w:rsidR="000346BE" w:rsidRDefault="000346BE" w:rsidP="000346BE">
      <w:r>
        <w:t xml:space="preserve"> A.     Manufactured, installed and operated within the same time.</w:t>
      </w:r>
      <w:r>
        <w:tab/>
      </w:r>
    </w:p>
    <w:p w:rsidR="000346BE" w:rsidRDefault="000346BE" w:rsidP="000346BE">
      <w:r>
        <w:lastRenderedPageBreak/>
        <w:t xml:space="preserve"> B.     Installed in process and environmental conditions as such that the damage mechanisms and rates of damage are comparable.</w:t>
      </w:r>
      <w:r>
        <w:tab/>
      </w:r>
    </w:p>
    <w:p w:rsidR="000346BE" w:rsidRDefault="000346BE" w:rsidP="000346BE">
      <w:r>
        <w:t xml:space="preserve"> C.     Manufactured by the same manufacturer with identical material.</w:t>
      </w:r>
      <w:r>
        <w:tab/>
      </w:r>
    </w:p>
    <w:p w:rsidR="000346BE" w:rsidRDefault="000346BE" w:rsidP="000346BE">
      <w:r>
        <w:t xml:space="preserve"> D.     Have same damage mechanism even though the rates of damage are different.</w:t>
      </w:r>
    </w:p>
    <w:p w:rsidR="000346BE" w:rsidRPr="007721C9" w:rsidRDefault="00C444C6" w:rsidP="000346BE">
      <w:pPr>
        <w:rPr>
          <w:b/>
          <w:u w:val="single"/>
        </w:rPr>
      </w:pPr>
      <w:r w:rsidRPr="007721C9">
        <w:rPr>
          <w:b/>
          <w:u w:val="single"/>
        </w:rPr>
        <w:t xml:space="preserve">API 510 3.1.68 </w:t>
      </w:r>
      <w:r w:rsidR="000346BE" w:rsidRPr="007721C9">
        <w:rPr>
          <w:b/>
          <w:u w:val="single"/>
        </w:rPr>
        <w:t>same or similar service</w:t>
      </w:r>
    </w:p>
    <w:p w:rsidR="000346BE" w:rsidRDefault="008C7CF7" w:rsidP="000346BE">
      <w:r>
        <w:t xml:space="preserve">14. </w:t>
      </w:r>
      <w:r w:rsidR="000346BE">
        <w:t>Question:   Which of the following will activate a pin-actuated device?</w:t>
      </w:r>
    </w:p>
    <w:p w:rsidR="000346BE" w:rsidRDefault="000346BE" w:rsidP="000346BE">
      <w:r>
        <w:t xml:space="preserve"> A.     Tooth rings</w:t>
      </w:r>
      <w:r>
        <w:tab/>
      </w:r>
    </w:p>
    <w:p w:rsidR="000346BE" w:rsidRDefault="000346BE" w:rsidP="000346BE">
      <w:r>
        <w:t xml:space="preserve"> B.     Butterfly type device</w:t>
      </w:r>
      <w:r>
        <w:tab/>
      </w:r>
    </w:p>
    <w:p w:rsidR="000346BE" w:rsidRDefault="000346BE" w:rsidP="000346BE">
      <w:r>
        <w:t xml:space="preserve"> C.     Pilot operated device</w:t>
      </w:r>
      <w:r>
        <w:tab/>
      </w:r>
    </w:p>
    <w:p w:rsidR="000346BE" w:rsidRDefault="000346BE" w:rsidP="000346BE">
      <w:r>
        <w:t xml:space="preserve"> D.     Knife blades</w:t>
      </w:r>
    </w:p>
    <w:p w:rsidR="00C444C6" w:rsidRPr="00C444C6" w:rsidRDefault="00C444C6" w:rsidP="000346BE">
      <w:pPr>
        <w:rPr>
          <w:b/>
          <w:u w:val="single"/>
        </w:rPr>
      </w:pPr>
      <w:r w:rsidRPr="00C444C6">
        <w:rPr>
          <w:b/>
          <w:u w:val="single"/>
        </w:rPr>
        <w:t>Butterfly type device</w:t>
      </w:r>
    </w:p>
    <w:p w:rsidR="000346BE" w:rsidRDefault="008C7CF7" w:rsidP="000346BE">
      <w:r>
        <w:t xml:space="preserve">15. </w:t>
      </w:r>
      <w:r w:rsidR="000346BE">
        <w:t>Question:   What is a car seal?</w:t>
      </w:r>
    </w:p>
    <w:p w:rsidR="000346BE" w:rsidRDefault="000346BE" w:rsidP="000346BE">
      <w:r>
        <w:t xml:space="preserve"> A.     A device on the relief valve that applies external force to the stem of the relief valve</w:t>
      </w:r>
      <w:r>
        <w:tab/>
      </w:r>
    </w:p>
    <w:p w:rsidR="000346BE" w:rsidRDefault="000346BE" w:rsidP="000346BE">
      <w:r>
        <w:t xml:space="preserve"> B.     A device installed on a valve to secure it in a specified position</w:t>
      </w:r>
      <w:r>
        <w:tab/>
      </w:r>
    </w:p>
    <w:p w:rsidR="000346BE" w:rsidRDefault="000346BE" w:rsidP="000346BE">
      <w:r>
        <w:t xml:space="preserve"> C.     A device actuated by static pressure and designed to function by buckling or breaking a pin which holds a piston in place</w:t>
      </w:r>
      <w:r>
        <w:tab/>
      </w:r>
    </w:p>
    <w:p w:rsidR="000346BE" w:rsidRDefault="000346BE" w:rsidP="000346BE">
      <w:r>
        <w:t xml:space="preserve"> D.     An annular chamber located downstream of the seat of a pressure-relief valve</w:t>
      </w:r>
    </w:p>
    <w:p w:rsidR="000346BE" w:rsidRPr="00C444C6" w:rsidRDefault="00C444C6" w:rsidP="000346BE">
      <w:pPr>
        <w:rPr>
          <w:b/>
          <w:u w:val="single"/>
        </w:rPr>
      </w:pPr>
      <w:r w:rsidRPr="00C444C6">
        <w:rPr>
          <w:b/>
          <w:u w:val="single"/>
        </w:rPr>
        <w:t xml:space="preserve">API 576: </w:t>
      </w:r>
      <w:r w:rsidR="000346BE" w:rsidRPr="00C444C6">
        <w:rPr>
          <w:b/>
          <w:u w:val="single"/>
        </w:rPr>
        <w:t xml:space="preserve">3.7 </w:t>
      </w:r>
      <w:proofErr w:type="gramStart"/>
      <w:r w:rsidR="000346BE" w:rsidRPr="00C444C6">
        <w:rPr>
          <w:b/>
          <w:u w:val="single"/>
        </w:rPr>
        <w:t>A</w:t>
      </w:r>
      <w:proofErr w:type="gramEnd"/>
      <w:r w:rsidR="000346BE" w:rsidRPr="00C444C6">
        <w:rPr>
          <w:b/>
          <w:u w:val="single"/>
        </w:rPr>
        <w:t xml:space="preserve"> device installed on a valve to secure it in a specified position (open or closed</w:t>
      </w:r>
      <w:r w:rsidRPr="00C444C6">
        <w:rPr>
          <w:b/>
          <w:u w:val="single"/>
        </w:rPr>
        <w:t xml:space="preserve">). When properly installed, the </w:t>
      </w:r>
      <w:r w:rsidR="000346BE" w:rsidRPr="00C444C6">
        <w:rPr>
          <w:b/>
          <w:u w:val="single"/>
        </w:rPr>
        <w:t>associated valve cannot be operated unless the car seal is physically removed.</w:t>
      </w:r>
    </w:p>
    <w:p w:rsidR="000346BE" w:rsidRDefault="008C7CF7" w:rsidP="000346BE">
      <w:r>
        <w:t xml:space="preserve">16. </w:t>
      </w:r>
      <w:r w:rsidR="000346BE">
        <w:t>Question:   Who is responsible for implementing and executing an effective Management of Change (MOC) process?</w:t>
      </w:r>
    </w:p>
    <w:p w:rsidR="000346BE" w:rsidRDefault="000346BE" w:rsidP="000346BE">
      <w:r>
        <w:t xml:space="preserve"> A.     Repair Organization</w:t>
      </w:r>
      <w:r>
        <w:tab/>
      </w:r>
    </w:p>
    <w:p w:rsidR="000346BE" w:rsidRDefault="000346BE" w:rsidP="000346BE">
      <w:r>
        <w:t xml:space="preserve"> B.     Engineer</w:t>
      </w:r>
      <w:r>
        <w:tab/>
      </w:r>
    </w:p>
    <w:p w:rsidR="000346BE" w:rsidRDefault="000346BE" w:rsidP="000346BE">
      <w:r>
        <w:t xml:space="preserve"> C.     Inspector</w:t>
      </w:r>
      <w:r>
        <w:tab/>
      </w:r>
    </w:p>
    <w:p w:rsidR="000346BE" w:rsidRDefault="000346BE" w:rsidP="000346BE">
      <w:r>
        <w:t xml:space="preserve"> D.     Owner/User</w:t>
      </w:r>
    </w:p>
    <w:p w:rsidR="000346BE" w:rsidRPr="00C444C6" w:rsidRDefault="00C444C6" w:rsidP="000346BE">
      <w:pPr>
        <w:rPr>
          <w:b/>
          <w:u w:val="single"/>
        </w:rPr>
      </w:pPr>
      <w:r w:rsidRPr="00C444C6">
        <w:rPr>
          <w:b/>
          <w:u w:val="single"/>
        </w:rPr>
        <w:t xml:space="preserve">API 510: </w:t>
      </w:r>
      <w:r w:rsidR="000346BE" w:rsidRPr="00C444C6">
        <w:rPr>
          <w:b/>
          <w:u w:val="single"/>
        </w:rPr>
        <w:t xml:space="preserve"> 4.1.3 Management of Change (MOC)</w:t>
      </w:r>
    </w:p>
    <w:p w:rsidR="000346BE" w:rsidRPr="007721C9" w:rsidRDefault="000346BE" w:rsidP="000346BE">
      <w:r w:rsidRPr="007721C9">
        <w:rPr>
          <w:b/>
          <w:u w:val="single"/>
        </w:rPr>
        <w:t>The owner/user</w:t>
      </w:r>
      <w:r w:rsidRPr="007721C9">
        <w:t xml:space="preserve"> is responsible for implementing and executing an effective MOC pr</w:t>
      </w:r>
      <w:r w:rsidR="00C444C6" w:rsidRPr="007721C9">
        <w:t xml:space="preserve">ocess that reviews and controls </w:t>
      </w:r>
      <w:r w:rsidRPr="007721C9">
        <w:t>changes to the process and to the hardware</w:t>
      </w:r>
    </w:p>
    <w:p w:rsidR="000346BE" w:rsidRDefault="008C7CF7" w:rsidP="000346BE">
      <w:r>
        <w:lastRenderedPageBreak/>
        <w:t xml:space="preserve">17. </w:t>
      </w:r>
      <w:r w:rsidR="000346BE">
        <w:t>Question:   When a pressure relief device that has been in potentially fouling service is removed, and there are upstream and downstream block valves that have been closed to enable removal of the relief device, what technique should be considered to review piping upstream or downstream piping to locate potential fouling deposits?</w:t>
      </w:r>
    </w:p>
    <w:p w:rsidR="000346BE" w:rsidRDefault="000346BE" w:rsidP="000346BE">
      <w:r>
        <w:t xml:space="preserve"> A.     Magnetic particle inspection</w:t>
      </w:r>
      <w:r>
        <w:tab/>
      </w:r>
    </w:p>
    <w:p w:rsidR="000346BE" w:rsidRDefault="000346BE" w:rsidP="000346BE">
      <w:r>
        <w:t xml:space="preserve"> B.     Pop-tested</w:t>
      </w:r>
      <w:r>
        <w:tab/>
      </w:r>
    </w:p>
    <w:p w:rsidR="000346BE" w:rsidRDefault="000346BE" w:rsidP="000346BE">
      <w:r>
        <w:t xml:space="preserve"> C.     Ultrasonic testing</w:t>
      </w:r>
      <w:r>
        <w:tab/>
      </w:r>
    </w:p>
    <w:p w:rsidR="000346BE" w:rsidRDefault="000346BE" w:rsidP="000346BE">
      <w:r>
        <w:t xml:space="preserve"> D.     Profile radiography</w:t>
      </w:r>
    </w:p>
    <w:p w:rsidR="0079744F" w:rsidRDefault="0079744F" w:rsidP="000346BE">
      <w:r>
        <w:t xml:space="preserve">API 576: </w:t>
      </w:r>
      <w:r w:rsidR="000346BE">
        <w:t xml:space="preserve"> 6.2.7 Inspection of Adjacent Inlet and Outlet Piping</w:t>
      </w:r>
      <w:r>
        <w:t>:</w:t>
      </w:r>
    </w:p>
    <w:p w:rsidR="000346BE" w:rsidRDefault="000346BE" w:rsidP="000346BE">
      <w:r>
        <w:t xml:space="preserve">When a pressure-relief device is removed from service, the upstream and </w:t>
      </w:r>
      <w:r w:rsidR="0079744F">
        <w:t xml:space="preserve">downstream piping is often open </w:t>
      </w:r>
      <w:r>
        <w:t>and available for inspection. However, where block valves are closed to enable</w:t>
      </w:r>
      <w:r w:rsidR="0079744F">
        <w:t xml:space="preserve"> removal of relief devices from </w:t>
      </w:r>
      <w:r>
        <w:t>equipment during operation, it is usually impossible to directly inspect this piping.</w:t>
      </w:r>
      <w:r w:rsidR="0079744F">
        <w:t xml:space="preserve"> In potential fouling services, </w:t>
      </w:r>
      <w:r w:rsidRPr="0079744F">
        <w:rPr>
          <w:b/>
        </w:rPr>
        <w:t xml:space="preserve">profile radiography </w:t>
      </w:r>
      <w:r>
        <w:t>should be considered for piping upstream or downstream of</w:t>
      </w:r>
      <w:r w:rsidR="0079744F">
        <w:t xml:space="preserve"> pressure-relief valves looking </w:t>
      </w:r>
      <w:r>
        <w:t>for locations where potential fouling deposits may collect that could restric</w:t>
      </w:r>
      <w:r w:rsidR="0079744F">
        <w:t xml:space="preserve">t flow or cause corrosion under </w:t>
      </w:r>
      <w:r>
        <w:t>deposits.</w:t>
      </w:r>
    </w:p>
    <w:p w:rsidR="000346BE" w:rsidRDefault="008C7CF7" w:rsidP="000346BE">
      <w:r>
        <w:t xml:space="preserve">18. </w:t>
      </w:r>
      <w:r w:rsidR="000346BE">
        <w:t>Question:   Integrity Operating Windows (IOW’s) should be developed in accordance with:</w:t>
      </w:r>
    </w:p>
    <w:p w:rsidR="000346BE" w:rsidRDefault="000346BE" w:rsidP="000346BE">
      <w:r>
        <w:t xml:space="preserve"> A.     API RP 584.</w:t>
      </w:r>
      <w:r>
        <w:tab/>
      </w:r>
    </w:p>
    <w:p w:rsidR="000346BE" w:rsidRDefault="000346BE" w:rsidP="000346BE">
      <w:r>
        <w:t xml:space="preserve"> B.     API 510.</w:t>
      </w:r>
      <w:r>
        <w:tab/>
      </w:r>
    </w:p>
    <w:p w:rsidR="000346BE" w:rsidRDefault="000346BE" w:rsidP="000346BE">
      <w:r>
        <w:t xml:space="preserve"> C.     API RP 580.</w:t>
      </w:r>
      <w:r>
        <w:tab/>
      </w:r>
    </w:p>
    <w:p w:rsidR="000346BE" w:rsidRDefault="000346BE" w:rsidP="000346BE">
      <w:r>
        <w:t xml:space="preserve"> D.     API RP 581.</w:t>
      </w:r>
    </w:p>
    <w:p w:rsidR="0079744F" w:rsidRDefault="008C7CF7" w:rsidP="0079744F">
      <w:r>
        <w:t xml:space="preserve">API 510: </w:t>
      </w:r>
      <w:r w:rsidR="0079744F">
        <w:t xml:space="preserve"> 4.1.4 Integrity O</w:t>
      </w:r>
      <w:r>
        <w:t xml:space="preserve">perating Windows (IOWs).See </w:t>
      </w:r>
      <w:r w:rsidRPr="008C7CF7">
        <w:rPr>
          <w:b/>
          <w:u w:val="single"/>
        </w:rPr>
        <w:t xml:space="preserve">API </w:t>
      </w:r>
      <w:r w:rsidR="0079744F" w:rsidRPr="008C7CF7">
        <w:rPr>
          <w:b/>
          <w:u w:val="single"/>
        </w:rPr>
        <w:t>584</w:t>
      </w:r>
      <w:r w:rsidR="0079744F">
        <w:t xml:space="preserve"> for more information on issues that may assist in the development of an IOW program.</w:t>
      </w:r>
    </w:p>
    <w:p w:rsidR="0079744F" w:rsidRDefault="008C7CF7" w:rsidP="0079744F">
      <w:r>
        <w:t xml:space="preserve">19. </w:t>
      </w:r>
      <w:r w:rsidR="0079744F">
        <w:t xml:space="preserve"> Question:   What type of rupture disk is pressurized on the concave side such that the stresses in the dome are primarily tensile?</w:t>
      </w:r>
    </w:p>
    <w:p w:rsidR="0079744F" w:rsidRDefault="0079744F" w:rsidP="0079744F">
      <w:r>
        <w:t xml:space="preserve"> A.     Composite</w:t>
      </w:r>
      <w:r>
        <w:tab/>
      </w:r>
    </w:p>
    <w:p w:rsidR="0079744F" w:rsidRDefault="0079744F" w:rsidP="0079744F">
      <w:r>
        <w:t xml:space="preserve"> B.     Reverse acting</w:t>
      </w:r>
      <w:r>
        <w:tab/>
      </w:r>
    </w:p>
    <w:p w:rsidR="0079744F" w:rsidRDefault="0079744F" w:rsidP="0079744F">
      <w:r>
        <w:t xml:space="preserve"> C.     Forward acting</w:t>
      </w:r>
      <w:r>
        <w:tab/>
      </w:r>
    </w:p>
    <w:p w:rsidR="0079744F" w:rsidRDefault="0079744F" w:rsidP="0079744F">
      <w:r>
        <w:t xml:space="preserve"> D.     Graphite</w:t>
      </w:r>
    </w:p>
    <w:p w:rsidR="0079744F" w:rsidRPr="007721C9" w:rsidRDefault="008C7CF7" w:rsidP="0079744F">
      <w:pPr>
        <w:rPr>
          <w:b/>
          <w:u w:val="single"/>
        </w:rPr>
      </w:pPr>
      <w:r w:rsidRPr="007721C9">
        <w:rPr>
          <w:b/>
          <w:u w:val="single"/>
        </w:rPr>
        <w:t xml:space="preserve">API 576: </w:t>
      </w:r>
      <w:r w:rsidR="0079744F" w:rsidRPr="007721C9">
        <w:rPr>
          <w:b/>
          <w:u w:val="single"/>
        </w:rPr>
        <w:t xml:space="preserve"> 4.5.1.2 Forward-acting Rupture Disks</w:t>
      </w:r>
    </w:p>
    <w:p w:rsidR="0079744F" w:rsidRDefault="0079744F" w:rsidP="0079744F">
      <w:r>
        <w:t>4.5.1.2.1 General</w:t>
      </w:r>
    </w:p>
    <w:p w:rsidR="0079744F" w:rsidRDefault="0079744F" w:rsidP="0079744F">
      <w:r w:rsidRPr="008C7CF7">
        <w:rPr>
          <w:b/>
          <w:u w:val="single"/>
        </w:rPr>
        <w:lastRenderedPageBreak/>
        <w:t>Forward-acting</w:t>
      </w:r>
      <w:r>
        <w:t>, tension-loaded rupture disks are pressurized on the concave</w:t>
      </w:r>
      <w:r w:rsidR="008C7CF7">
        <w:t xml:space="preserve"> side such that the stresses in </w:t>
      </w:r>
      <w:r>
        <w:t>the dome are primarily tensile. Forward-acting rupture disks are design</w:t>
      </w:r>
      <w:r w:rsidR="008C7CF7">
        <w:t xml:space="preserve">ed to open by methods including </w:t>
      </w:r>
      <w:r>
        <w:t>tensile fracture of the dome, slitting, or scoring.</w:t>
      </w:r>
    </w:p>
    <w:p w:rsidR="0079744F" w:rsidRDefault="008C7CF7" w:rsidP="0079744F">
      <w:r>
        <w:t xml:space="preserve">20. </w:t>
      </w:r>
      <w:r w:rsidR="0079744F">
        <w:t>Question:   Which of the following is not a type of pressure relief valve inspection?</w:t>
      </w:r>
    </w:p>
    <w:p w:rsidR="0079744F" w:rsidRDefault="0079744F" w:rsidP="0079744F">
      <w:r>
        <w:t xml:space="preserve"> A.     Internal inlet and outlet piping inspection</w:t>
      </w:r>
      <w:r>
        <w:tab/>
      </w:r>
    </w:p>
    <w:p w:rsidR="0079744F" w:rsidRDefault="0079744F" w:rsidP="0079744F">
      <w:r>
        <w:t xml:space="preserve"> B.     Require piping stress analysis of inlet and outlet piping</w:t>
      </w:r>
      <w:r>
        <w:tab/>
      </w:r>
    </w:p>
    <w:p w:rsidR="0079744F" w:rsidRDefault="0079744F" w:rsidP="0079744F">
      <w:r>
        <w:t xml:space="preserve"> C.     Shop as-received pop test</w:t>
      </w:r>
      <w:r>
        <w:tab/>
      </w:r>
    </w:p>
    <w:p w:rsidR="0079744F" w:rsidRDefault="0079744F" w:rsidP="0079744F">
      <w:r>
        <w:t xml:space="preserve"> D.     Visual on-stream inspection</w:t>
      </w:r>
    </w:p>
    <w:p w:rsidR="0079744F" w:rsidRDefault="008C7CF7" w:rsidP="0079744F">
      <w:r>
        <w:t xml:space="preserve">API 576: </w:t>
      </w:r>
      <w:r w:rsidR="0079744F">
        <w:t>6.1 Reasons for Inspection and Testing.                                                                                                                                                         In making this deter</w:t>
      </w:r>
      <w:r>
        <w:t xml:space="preserve">mination, </w:t>
      </w:r>
      <w:r w:rsidR="0079744F">
        <w:t>four types of inspections can be used. They are “shop as-received pop test</w:t>
      </w:r>
      <w:r>
        <w:t xml:space="preserve">,” “shop inspection/overhauls,” </w:t>
      </w:r>
      <w:r w:rsidR="0079744F">
        <w:t>“field internal inlet and outlet piping inspections,” and “visual on-stre</w:t>
      </w:r>
      <w:r>
        <w:t xml:space="preserve">am inspections.” Pretesting and </w:t>
      </w:r>
      <w:r w:rsidR="0079744F">
        <w:t>post-testing of the pressure-relieving device should be included in the “shop inspection/overhaul.”</w:t>
      </w:r>
    </w:p>
    <w:p w:rsidR="008C7CF7" w:rsidRDefault="008C7CF7" w:rsidP="0079744F">
      <w:r>
        <w:t xml:space="preserve">Answer is </w:t>
      </w:r>
      <w:r w:rsidRPr="008C7CF7">
        <w:rPr>
          <w:b/>
          <w:u w:val="single"/>
        </w:rPr>
        <w:t>B</w:t>
      </w:r>
    </w:p>
    <w:p w:rsidR="0079744F" w:rsidRDefault="008C7CF7" w:rsidP="0079744F">
      <w:r>
        <w:t xml:space="preserve">21. Question: </w:t>
      </w:r>
      <w:r w:rsidR="0079744F">
        <w:t>When rupture disks are removed from the rupture disk holder, they:</w:t>
      </w:r>
    </w:p>
    <w:p w:rsidR="0079744F" w:rsidRDefault="0079744F" w:rsidP="0079744F">
      <w:r>
        <w:t xml:space="preserve"> A.     must be refurbished</w:t>
      </w:r>
      <w:r>
        <w:tab/>
      </w:r>
    </w:p>
    <w:p w:rsidR="0079744F" w:rsidRDefault="0079744F" w:rsidP="0079744F">
      <w:r>
        <w:t xml:space="preserve"> B.     </w:t>
      </w:r>
      <w:proofErr w:type="gramStart"/>
      <w:r>
        <w:t>are</w:t>
      </w:r>
      <w:proofErr w:type="gramEnd"/>
      <w:r>
        <w:t xml:space="preserve"> generally replaced.</w:t>
      </w:r>
      <w:r>
        <w:tab/>
      </w:r>
    </w:p>
    <w:p w:rsidR="0079744F" w:rsidRDefault="0079744F" w:rsidP="0079744F">
      <w:r>
        <w:t xml:space="preserve"> C.     must be inspected by the manufacturer.</w:t>
      </w:r>
      <w:r>
        <w:tab/>
      </w:r>
    </w:p>
    <w:p w:rsidR="0079744F" w:rsidRDefault="0079744F" w:rsidP="0079744F">
      <w:r>
        <w:t xml:space="preserve"> D.     can be visually inspected.</w:t>
      </w:r>
    </w:p>
    <w:p w:rsidR="0079744F" w:rsidRDefault="008C7CF7" w:rsidP="0079744F">
      <w:r>
        <w:t xml:space="preserve">API 576: </w:t>
      </w:r>
      <w:r w:rsidR="0079744F">
        <w:t>7.1 Rupture Disk Removal and Replacement</w:t>
      </w:r>
    </w:p>
    <w:p w:rsidR="0079744F" w:rsidRDefault="0079744F" w:rsidP="0079744F">
      <w:r>
        <w:t>When rupture disks are removed from the rupture disk holder</w:t>
      </w:r>
      <w:r w:rsidRPr="008C7CF7">
        <w:rPr>
          <w:b/>
        </w:rPr>
        <w:t xml:space="preserve">, </w:t>
      </w:r>
      <w:r w:rsidRPr="008C7CF7">
        <w:rPr>
          <w:b/>
          <w:u w:val="single"/>
        </w:rPr>
        <w:t>they are generally replaced</w:t>
      </w:r>
      <w:r>
        <w:t xml:space="preserve"> because the</w:t>
      </w:r>
    </w:p>
    <w:p w:rsidR="0079744F" w:rsidRDefault="0079744F" w:rsidP="0079744F">
      <w:proofErr w:type="gramStart"/>
      <w:r>
        <w:t>integrity</w:t>
      </w:r>
      <w:proofErr w:type="gramEnd"/>
      <w:r>
        <w:t xml:space="preserve"> or remaining useful service life of the disk cannot be determined by visual or mechanical inspection.</w:t>
      </w:r>
    </w:p>
    <w:p w:rsidR="0079744F" w:rsidRDefault="008C7CF7" w:rsidP="0079744F">
      <w:r>
        <w:t xml:space="preserve">22. </w:t>
      </w:r>
      <w:r w:rsidR="0079744F">
        <w:t>Question:   Where does crevice corrosion occur?</w:t>
      </w:r>
    </w:p>
    <w:p w:rsidR="0079744F" w:rsidRDefault="0079744F" w:rsidP="0079744F">
      <w:r>
        <w:t xml:space="preserve"> A.     In the rupture disk holder</w:t>
      </w:r>
      <w:r>
        <w:tab/>
      </w:r>
    </w:p>
    <w:p w:rsidR="0079744F" w:rsidRDefault="0079744F" w:rsidP="0079744F">
      <w:r>
        <w:t xml:space="preserve"> B.     On the rupture disk holder flanges</w:t>
      </w:r>
      <w:r>
        <w:tab/>
      </w:r>
    </w:p>
    <w:p w:rsidR="0079744F" w:rsidRDefault="0079744F" w:rsidP="0079744F">
      <w:r>
        <w:t xml:space="preserve"> C.     In the scores of a rupture disk</w:t>
      </w:r>
      <w:r>
        <w:tab/>
      </w:r>
    </w:p>
    <w:p w:rsidR="0079744F" w:rsidRDefault="0079744F" w:rsidP="0079744F">
      <w:r>
        <w:t xml:space="preserve"> D.     On the surface of the rupture disk</w:t>
      </w:r>
    </w:p>
    <w:p w:rsidR="0079744F" w:rsidRDefault="000E4E79" w:rsidP="0079744F">
      <w:r>
        <w:t xml:space="preserve">API 576: </w:t>
      </w:r>
      <w:r w:rsidR="0079744F">
        <w:t>7.2.3 Corrosion.</w:t>
      </w:r>
      <w:r w:rsidR="00202CEE">
        <w:t xml:space="preserve"> </w:t>
      </w:r>
      <w:r w:rsidR="0079744F">
        <w:t>Crevice corrosion can occur</w:t>
      </w:r>
      <w:r w:rsidR="0079744F" w:rsidRPr="00202CEE">
        <w:rPr>
          <w:b/>
        </w:rPr>
        <w:t xml:space="preserve"> </w:t>
      </w:r>
      <w:r w:rsidR="0079744F" w:rsidRPr="008C7CF7">
        <w:rPr>
          <w:b/>
          <w:u w:val="single"/>
        </w:rPr>
        <w:t>in the scores of a rupture disk</w:t>
      </w:r>
      <w:r w:rsidR="0079744F">
        <w:t xml:space="preserve"> exposed to certain process fl</w:t>
      </w:r>
      <w:r>
        <w:t xml:space="preserve">uids, which can </w:t>
      </w:r>
      <w:r w:rsidR="0079744F">
        <w:t>result in relatively rapid leakage or failure.</w:t>
      </w:r>
    </w:p>
    <w:p w:rsidR="0079744F" w:rsidRDefault="008C7CF7" w:rsidP="0079744F">
      <w:r>
        <w:lastRenderedPageBreak/>
        <w:t xml:space="preserve">23. </w:t>
      </w:r>
      <w:r w:rsidR="0079744F">
        <w:t>Question:   Required torque values for rupture disk holder studs should be in accordance with:</w:t>
      </w:r>
    </w:p>
    <w:p w:rsidR="0079744F" w:rsidRDefault="0079744F" w:rsidP="0079744F">
      <w:r>
        <w:t xml:space="preserve"> A.     the rupture disk manufacturer’s requirements.</w:t>
      </w:r>
      <w:r>
        <w:tab/>
      </w:r>
    </w:p>
    <w:p w:rsidR="0079744F" w:rsidRDefault="0079744F" w:rsidP="0079744F">
      <w:r>
        <w:t xml:space="preserve"> B.     ASME B31.3 flange bolt torqueing requirements.</w:t>
      </w:r>
      <w:r>
        <w:tab/>
      </w:r>
    </w:p>
    <w:p w:rsidR="0079744F" w:rsidRDefault="0079744F" w:rsidP="0079744F">
      <w:r>
        <w:t xml:space="preserve"> C.     ASME B16.5 flange torqueing requirements.</w:t>
      </w:r>
      <w:r>
        <w:tab/>
      </w:r>
    </w:p>
    <w:p w:rsidR="0079744F" w:rsidRDefault="0079744F" w:rsidP="0079744F">
      <w:r>
        <w:t xml:space="preserve"> </w:t>
      </w:r>
      <w:proofErr w:type="gramStart"/>
      <w:r>
        <w:t>D.     the pressure vessel engineer’s recommendations.</w:t>
      </w:r>
      <w:proofErr w:type="gramEnd"/>
    </w:p>
    <w:p w:rsidR="0079744F" w:rsidRDefault="0079744F" w:rsidP="0079744F">
      <w:r>
        <w:t xml:space="preserve">API 576: </w:t>
      </w:r>
      <w:r>
        <w:t>7.2.4 Instal</w:t>
      </w:r>
      <w:r>
        <w:t xml:space="preserve">lation: Follow the rupture disk </w:t>
      </w:r>
      <w:r w:rsidRPr="008C7CF7">
        <w:rPr>
          <w:b/>
          <w:u w:val="single"/>
        </w:rPr>
        <w:t>manufacturer’s instructions</w:t>
      </w:r>
      <w:r>
        <w:t xml:space="preserve"> regarding required t</w:t>
      </w:r>
      <w:r>
        <w:t xml:space="preserve">orque values. Under-, over-, or </w:t>
      </w:r>
      <w:r>
        <w:t>uneven torque can cause burst pressure and leakage issues.</w:t>
      </w:r>
    </w:p>
    <w:p w:rsidR="0079744F" w:rsidRDefault="008C7CF7" w:rsidP="0079744F">
      <w:r>
        <w:t xml:space="preserve">24. </w:t>
      </w:r>
      <w:r w:rsidR="0079744F">
        <w:t>Question:   What will provide the safety relief valve with stable lifting characteristics on either compressible or incompressible media?</w:t>
      </w:r>
    </w:p>
    <w:p w:rsidR="0079744F" w:rsidRDefault="0079744F" w:rsidP="0079744F">
      <w:r>
        <w:t xml:space="preserve"> A.     Lift lever</w:t>
      </w:r>
      <w:r>
        <w:tab/>
      </w:r>
    </w:p>
    <w:p w:rsidR="0079744F" w:rsidRDefault="0079744F" w:rsidP="0079744F">
      <w:r>
        <w:t xml:space="preserve"> B.     Vented bonnet</w:t>
      </w:r>
      <w:r>
        <w:tab/>
      </w:r>
    </w:p>
    <w:p w:rsidR="0079744F" w:rsidRDefault="0079744F" w:rsidP="0079744F">
      <w:r>
        <w:t xml:space="preserve"> C.     Car seal</w:t>
      </w:r>
      <w:r>
        <w:tab/>
      </w:r>
    </w:p>
    <w:p w:rsidR="0079744F" w:rsidRDefault="0079744F" w:rsidP="0079744F">
      <w:r>
        <w:t xml:space="preserve"> D.     Trim</w:t>
      </w:r>
    </w:p>
    <w:p w:rsidR="0079744F" w:rsidRDefault="0079744F" w:rsidP="0079744F">
      <w:r>
        <w:t xml:space="preserve">4.2.4 Safety Relief Valve: The </w:t>
      </w:r>
      <w:r w:rsidRPr="008C7CF7">
        <w:rPr>
          <w:b/>
          <w:u w:val="single"/>
        </w:rPr>
        <w:t>trim</w:t>
      </w:r>
      <w:r>
        <w:t xml:space="preserve"> of the safety relief valve will provide stable li</w:t>
      </w:r>
      <w:r>
        <w:t xml:space="preserve">fting characteristics on either </w:t>
      </w:r>
      <w:r>
        <w:t>compressible or incompressible media.</w:t>
      </w:r>
    </w:p>
    <w:p w:rsidR="0079744F" w:rsidRDefault="008C7CF7" w:rsidP="0079744F">
      <w:r>
        <w:t xml:space="preserve">25. </w:t>
      </w:r>
      <w:r w:rsidR="0079744F">
        <w:t>Question:   Corrosion and other damage identified during inspections and examinations must be characterized, sized, and evaluated per Section 7 (Inspection Data Evaluation, Analysis, and Recording) with deviations from the inspection plan being approved by whom?</w:t>
      </w:r>
    </w:p>
    <w:p w:rsidR="0079744F" w:rsidRDefault="0079744F" w:rsidP="0079744F">
      <w:r>
        <w:t xml:space="preserve"> A.     Plant Manager</w:t>
      </w:r>
      <w:r>
        <w:tab/>
      </w:r>
    </w:p>
    <w:p w:rsidR="0079744F" w:rsidRDefault="0079744F" w:rsidP="0079744F">
      <w:r>
        <w:t xml:space="preserve"> B.     Corrosion Engineer</w:t>
      </w:r>
      <w:r>
        <w:tab/>
      </w:r>
    </w:p>
    <w:p w:rsidR="0079744F" w:rsidRDefault="0079744F" w:rsidP="0079744F">
      <w:r>
        <w:t xml:space="preserve"> C.     Inspector or Corrosion Engineer</w:t>
      </w:r>
      <w:r>
        <w:tab/>
      </w:r>
    </w:p>
    <w:p w:rsidR="0079744F" w:rsidRDefault="0079744F" w:rsidP="0079744F">
      <w:r>
        <w:t xml:space="preserve"> D.     Inspector or Pressure Vessel Engineer</w:t>
      </w:r>
    </w:p>
    <w:p w:rsidR="0079744F" w:rsidRPr="008C7CF7" w:rsidRDefault="0079744F" w:rsidP="0079744F">
      <w:pPr>
        <w:rPr>
          <w:u w:val="single"/>
        </w:rPr>
      </w:pPr>
      <w:r>
        <w:t>5.5.1 Types of Inspection and Surveillance: Inspections shall be conducted in accordance with the inspection plan for each ves</w:t>
      </w:r>
      <w:r>
        <w:t xml:space="preserve">sel. Refer to Section 6 for the </w:t>
      </w:r>
      <w:r>
        <w:t>interval/frequency and extent of inspection. Corrosion and other damage id</w:t>
      </w:r>
      <w:r>
        <w:t xml:space="preserve">entified during inspections and </w:t>
      </w:r>
      <w:r>
        <w:t>examinations shall be characterized, sized, and evaluated per Section 7 with deviatio</w:t>
      </w:r>
      <w:r>
        <w:t xml:space="preserve">ns from the plan being approved </w:t>
      </w:r>
      <w:r>
        <w:t xml:space="preserve">by </w:t>
      </w:r>
      <w:r w:rsidRPr="008C7CF7">
        <w:rPr>
          <w:b/>
          <w:u w:val="single"/>
        </w:rPr>
        <w:t>the inspector or pressure vessel engineer</w:t>
      </w:r>
      <w:r w:rsidRPr="008C7CF7">
        <w:rPr>
          <w:u w:val="single"/>
        </w:rPr>
        <w:t>.</w:t>
      </w:r>
      <w:bookmarkStart w:id="0" w:name="_GoBack"/>
      <w:bookmarkEnd w:id="0"/>
    </w:p>
    <w:sectPr w:rsidR="0079744F" w:rsidRPr="008C7CF7" w:rsidSect="00C444C6">
      <w:pgSz w:w="12240" w:h="15840"/>
      <w:pgMar w:top="900" w:right="1440" w:bottom="1440" w:left="1440" w:header="720" w:footer="53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60F" w:rsidRDefault="0099760F" w:rsidP="00C444C6">
      <w:pPr>
        <w:spacing w:after="0" w:line="240" w:lineRule="auto"/>
      </w:pPr>
      <w:r>
        <w:separator/>
      </w:r>
    </w:p>
  </w:endnote>
  <w:endnote w:type="continuationSeparator" w:id="0">
    <w:p w:rsidR="0099760F" w:rsidRDefault="0099760F" w:rsidP="00C44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60F" w:rsidRDefault="0099760F" w:rsidP="00C444C6">
      <w:pPr>
        <w:spacing w:after="0" w:line="240" w:lineRule="auto"/>
      </w:pPr>
      <w:r>
        <w:separator/>
      </w:r>
    </w:p>
  </w:footnote>
  <w:footnote w:type="continuationSeparator" w:id="0">
    <w:p w:rsidR="0099760F" w:rsidRDefault="0099760F" w:rsidP="00C444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F08"/>
    <w:rsid w:val="000346BE"/>
    <w:rsid w:val="000E4E79"/>
    <w:rsid w:val="00202CEE"/>
    <w:rsid w:val="00391D8D"/>
    <w:rsid w:val="003E106E"/>
    <w:rsid w:val="005150C8"/>
    <w:rsid w:val="005466A3"/>
    <w:rsid w:val="00727DBC"/>
    <w:rsid w:val="007721C9"/>
    <w:rsid w:val="0079744F"/>
    <w:rsid w:val="008C7CF7"/>
    <w:rsid w:val="0099760F"/>
    <w:rsid w:val="00C444C6"/>
    <w:rsid w:val="00FD0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4C6"/>
  </w:style>
  <w:style w:type="paragraph" w:styleId="Footer">
    <w:name w:val="footer"/>
    <w:basedOn w:val="Normal"/>
    <w:link w:val="FooterChar"/>
    <w:uiPriority w:val="99"/>
    <w:unhideWhenUsed/>
    <w:rsid w:val="00C44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4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4C6"/>
  </w:style>
  <w:style w:type="paragraph" w:styleId="Footer">
    <w:name w:val="footer"/>
    <w:basedOn w:val="Normal"/>
    <w:link w:val="FooterChar"/>
    <w:uiPriority w:val="99"/>
    <w:unhideWhenUsed/>
    <w:rsid w:val="00C44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1897</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2020-04-26T21:19:00Z</dcterms:created>
  <dcterms:modified xsi:type="dcterms:W3CDTF">2020-04-26T22:21:00Z</dcterms:modified>
</cp:coreProperties>
</file>