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Borders>
          <w:bottom w:val="single" w:sz="8" w:space="0" w:color="auto"/>
          <w:insideV w:val="single" w:sz="8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1134"/>
        <w:gridCol w:w="1134"/>
        <w:gridCol w:w="5103"/>
      </w:tblGrid>
      <w:tr w:rsidR="00686E91" w:rsidRPr="00A15575" w:rsidTr="00455C5F">
        <w:trPr>
          <w:cantSplit/>
          <w:trHeight w:hRule="exact" w:val="9103"/>
          <w:jc w:val="center"/>
        </w:trPr>
        <w:tc>
          <w:tcPr>
            <w:tcW w:w="7371" w:type="dxa"/>
            <w:gridSpan w:val="3"/>
            <w:tcBorders>
              <w:bottom w:val="single" w:sz="8" w:space="0" w:color="auto"/>
            </w:tcBorders>
          </w:tcPr>
          <w:p w:rsidR="00686E91" w:rsidRPr="00A15575" w:rsidRDefault="00A33101" w:rsidP="00455C5F">
            <w:pPr>
              <w:spacing w:before="2880" w:after="600"/>
              <w:jc w:val="center"/>
              <w:rPr>
                <w:sz w:val="32"/>
                <w:lang w:val="en-US"/>
              </w:rPr>
            </w:pPr>
            <w:r w:rsidRPr="00A33101">
              <w:rPr>
                <w:sz w:val="32"/>
                <w:lang w:val="en-US"/>
              </w:rPr>
              <w:t>DATA SHEET</w:t>
            </w:r>
          </w:p>
          <w:p w:rsidR="00686E91" w:rsidRPr="00A15575" w:rsidRDefault="00A33101">
            <w:pPr>
              <w:spacing w:after="600"/>
              <w:jc w:val="center"/>
              <w:rPr>
                <w:b/>
                <w:sz w:val="32"/>
                <w:lang w:val="en-US"/>
              </w:rPr>
            </w:pPr>
            <w:bookmarkStart w:id="0" w:name="spécialité"/>
            <w:bookmarkEnd w:id="0"/>
            <w:r w:rsidRPr="00A33101">
              <w:rPr>
                <w:b/>
                <w:sz w:val="32"/>
                <w:lang w:val="en-US"/>
              </w:rPr>
              <w:t>ROTATING MACHINERY</w:t>
            </w:r>
          </w:p>
          <w:p w:rsidR="00686E91" w:rsidRPr="00A15575" w:rsidRDefault="00A33101" w:rsidP="00EF5156">
            <w:pPr>
              <w:pStyle w:val="num"/>
              <w:rPr>
                <w:lang w:val="en-US"/>
              </w:rPr>
            </w:pPr>
            <w:bookmarkStart w:id="1" w:name="num"/>
            <w:bookmarkEnd w:id="1"/>
            <w:r w:rsidRPr="00A33101">
              <w:rPr>
                <w:lang w:val="en-US"/>
              </w:rPr>
              <w:t>DS EP MEC 262</w:t>
            </w:r>
          </w:p>
          <w:p w:rsidR="00686E91" w:rsidRPr="00A15575" w:rsidRDefault="00A33101">
            <w:pPr>
              <w:pBdr>
                <w:top w:val="single" w:sz="8" w:space="6" w:color="auto"/>
                <w:left w:val="single" w:sz="8" w:space="0" w:color="auto"/>
                <w:bottom w:val="single" w:sz="8" w:space="6" w:color="auto"/>
                <w:right w:val="single" w:sz="8" w:space="0" w:color="auto"/>
              </w:pBdr>
              <w:jc w:val="center"/>
              <w:rPr>
                <w:b/>
                <w:sz w:val="28"/>
                <w:lang w:val="en-US"/>
              </w:rPr>
            </w:pPr>
            <w:bookmarkStart w:id="2" w:name="titre"/>
            <w:bookmarkEnd w:id="2"/>
            <w:r w:rsidRPr="00A33101">
              <w:rPr>
                <w:b/>
                <w:sz w:val="28"/>
                <w:lang w:val="en-US"/>
              </w:rPr>
              <w:t>Packaged Reciprocating Compressor Data Sheet</w:t>
            </w:r>
          </w:p>
          <w:p w:rsidR="00686E91" w:rsidRPr="00A15575" w:rsidRDefault="00686E91">
            <w:pPr>
              <w:jc w:val="center"/>
              <w:rPr>
                <w:lang w:val="en-US"/>
              </w:rPr>
            </w:pPr>
          </w:p>
        </w:tc>
      </w:tr>
      <w:tr w:rsidR="00686E91" w:rsidRPr="00A15575">
        <w:trPr>
          <w:cantSplit/>
          <w:trHeight w:hRule="exact" w:val="340"/>
          <w:jc w:val="center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686E91" w:rsidRPr="00A15575" w:rsidRDefault="00686E91">
            <w:pPr>
              <w:keepNext/>
              <w:keepLines/>
              <w:spacing w:before="60" w:after="60"/>
              <w:jc w:val="center"/>
              <w:rPr>
                <w:sz w:val="18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686E91" w:rsidRPr="00A15575" w:rsidRDefault="00686E91">
            <w:pPr>
              <w:keepNext/>
              <w:keepLines/>
              <w:spacing w:before="60" w:after="60"/>
              <w:jc w:val="center"/>
              <w:rPr>
                <w:sz w:val="18"/>
                <w:lang w:val="en-US"/>
              </w:rPr>
            </w:pPr>
          </w:p>
        </w:tc>
        <w:tc>
          <w:tcPr>
            <w:tcW w:w="510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86E91" w:rsidRPr="00A15575" w:rsidRDefault="00686E91">
            <w:pPr>
              <w:keepNext/>
              <w:keepLines/>
              <w:spacing w:before="60" w:after="60"/>
              <w:jc w:val="left"/>
              <w:rPr>
                <w:sz w:val="18"/>
                <w:lang w:val="en-US"/>
              </w:rPr>
            </w:pPr>
          </w:p>
        </w:tc>
      </w:tr>
      <w:tr w:rsidR="00345D14" w:rsidRPr="00A15575">
        <w:trPr>
          <w:cantSplit/>
          <w:trHeight w:hRule="exact" w:val="340"/>
          <w:jc w:val="center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345D14" w:rsidRPr="00A15575" w:rsidRDefault="00A33101" w:rsidP="00110346">
            <w:pPr>
              <w:keepNext/>
              <w:keepLines/>
              <w:spacing w:before="60" w:after="60"/>
              <w:jc w:val="center"/>
              <w:rPr>
                <w:sz w:val="18"/>
                <w:lang w:val="en-US"/>
              </w:rPr>
            </w:pPr>
            <w:r w:rsidRPr="00A33101">
              <w:rPr>
                <w:sz w:val="18"/>
                <w:lang w:val="en-US"/>
              </w:rPr>
              <w:t>04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345D14" w:rsidRPr="00A15575" w:rsidRDefault="00A33101" w:rsidP="00110346">
            <w:pPr>
              <w:keepNext/>
              <w:keepLines/>
              <w:spacing w:before="60" w:after="60"/>
              <w:jc w:val="center"/>
              <w:rPr>
                <w:sz w:val="18"/>
                <w:lang w:val="en-US"/>
              </w:rPr>
            </w:pPr>
            <w:r w:rsidRPr="00A33101">
              <w:rPr>
                <w:sz w:val="18"/>
                <w:lang w:val="en-US"/>
              </w:rPr>
              <w:t>01/2011</w:t>
            </w:r>
          </w:p>
        </w:tc>
        <w:tc>
          <w:tcPr>
            <w:tcW w:w="510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5D14" w:rsidRPr="00A15575" w:rsidRDefault="00A33101" w:rsidP="00110346">
            <w:pPr>
              <w:keepNext/>
              <w:keepLines/>
              <w:spacing w:before="60" w:after="60"/>
              <w:jc w:val="left"/>
              <w:rPr>
                <w:sz w:val="18"/>
                <w:lang w:val="en-US"/>
              </w:rPr>
            </w:pPr>
            <w:r w:rsidRPr="00A33101">
              <w:rPr>
                <w:sz w:val="18"/>
                <w:lang w:val="en-US"/>
              </w:rPr>
              <w:t>Update</w:t>
            </w:r>
          </w:p>
        </w:tc>
      </w:tr>
      <w:tr w:rsidR="00345D14" w:rsidRPr="00A4588E">
        <w:trPr>
          <w:cantSplit/>
          <w:trHeight w:hRule="exact" w:val="340"/>
          <w:jc w:val="center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345D14" w:rsidRPr="00A15575" w:rsidRDefault="00A33101" w:rsidP="00933727">
            <w:pPr>
              <w:keepNext/>
              <w:keepLines/>
              <w:spacing w:before="60" w:after="60"/>
              <w:jc w:val="center"/>
              <w:rPr>
                <w:noProof/>
                <w:sz w:val="18"/>
                <w:lang w:val="en-US"/>
              </w:rPr>
            </w:pPr>
            <w:bookmarkStart w:id="3" w:name="rev2"/>
            <w:bookmarkEnd w:id="3"/>
            <w:r>
              <w:rPr>
                <w:noProof/>
                <w:sz w:val="18"/>
                <w:lang w:val="en-US"/>
              </w:rPr>
              <w:t>03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345D14" w:rsidRPr="00A15575" w:rsidRDefault="00A33101" w:rsidP="00110346">
            <w:pPr>
              <w:keepNext/>
              <w:keepLines/>
              <w:spacing w:before="60" w:after="60"/>
              <w:jc w:val="center"/>
              <w:rPr>
                <w:noProof/>
                <w:sz w:val="18"/>
                <w:lang w:val="en-US"/>
              </w:rPr>
            </w:pPr>
            <w:r>
              <w:rPr>
                <w:noProof/>
                <w:sz w:val="18"/>
                <w:lang w:val="en-US"/>
              </w:rPr>
              <w:t>10/2007</w:t>
            </w:r>
          </w:p>
        </w:tc>
        <w:tc>
          <w:tcPr>
            <w:tcW w:w="510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5D14" w:rsidRPr="00A15575" w:rsidRDefault="00A33101" w:rsidP="00110346">
            <w:pPr>
              <w:keepNext/>
              <w:keepLines/>
              <w:spacing w:before="60" w:after="60"/>
              <w:jc w:val="left"/>
              <w:rPr>
                <w:noProof/>
                <w:sz w:val="18"/>
                <w:lang w:val="en-US"/>
              </w:rPr>
            </w:pPr>
            <w:r>
              <w:rPr>
                <w:noProof/>
                <w:sz w:val="18"/>
                <w:lang w:val="en-US"/>
              </w:rPr>
              <w:t>New codification for type of document DS instead of GS</w:t>
            </w:r>
          </w:p>
        </w:tc>
      </w:tr>
      <w:tr w:rsidR="00345D14" w:rsidRPr="00A4588E" w:rsidTr="00345D14">
        <w:trPr>
          <w:cantSplit/>
          <w:jc w:val="center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345D14" w:rsidRPr="00A15575" w:rsidRDefault="00A33101" w:rsidP="00110346">
            <w:pPr>
              <w:keepNext/>
              <w:keepLines/>
              <w:spacing w:before="60" w:after="60"/>
              <w:jc w:val="center"/>
              <w:rPr>
                <w:noProof/>
                <w:sz w:val="18"/>
                <w:lang w:val="en-US"/>
              </w:rPr>
            </w:pPr>
            <w:r>
              <w:rPr>
                <w:noProof/>
                <w:sz w:val="18"/>
                <w:lang w:val="en-US"/>
              </w:rPr>
              <w:t>02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345D14" w:rsidRPr="00A15575" w:rsidRDefault="00A33101" w:rsidP="00110346">
            <w:pPr>
              <w:keepNext/>
              <w:keepLines/>
              <w:spacing w:before="60" w:after="60"/>
              <w:jc w:val="center"/>
              <w:rPr>
                <w:noProof/>
                <w:sz w:val="18"/>
                <w:lang w:val="en-US"/>
              </w:rPr>
            </w:pPr>
            <w:r>
              <w:rPr>
                <w:noProof/>
                <w:sz w:val="18"/>
                <w:lang w:val="en-US"/>
              </w:rPr>
              <w:t>10/2005</w:t>
            </w:r>
          </w:p>
        </w:tc>
        <w:tc>
          <w:tcPr>
            <w:tcW w:w="510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F5EF6" w:rsidRDefault="00A33101">
            <w:pPr>
              <w:keepNext/>
              <w:keepLines/>
              <w:spacing w:before="60" w:after="60"/>
              <w:jc w:val="left"/>
              <w:rPr>
                <w:noProof/>
                <w:sz w:val="18"/>
                <w:lang w:val="en-US"/>
              </w:rPr>
            </w:pPr>
            <w:r>
              <w:rPr>
                <w:noProof/>
                <w:sz w:val="18"/>
                <w:lang w:val="en-US"/>
              </w:rPr>
              <w:t>Update - Addition of "EP" root to GS identification - Previously DS MEC 262</w:t>
            </w:r>
          </w:p>
        </w:tc>
      </w:tr>
      <w:tr w:rsidR="00345D14" w:rsidRPr="00A4588E">
        <w:trPr>
          <w:cantSplit/>
          <w:trHeight w:hRule="exact" w:val="340"/>
          <w:jc w:val="center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345D14" w:rsidRPr="00A15575" w:rsidRDefault="00A33101" w:rsidP="00110346">
            <w:pPr>
              <w:keepNext/>
              <w:keepLines/>
              <w:spacing w:before="60" w:after="60"/>
              <w:jc w:val="center"/>
              <w:rPr>
                <w:noProof/>
                <w:sz w:val="18"/>
                <w:lang w:val="en-US"/>
              </w:rPr>
            </w:pPr>
            <w:r>
              <w:rPr>
                <w:noProof/>
                <w:sz w:val="18"/>
                <w:lang w:val="en-US"/>
              </w:rPr>
              <w:t>01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345D14" w:rsidRPr="00A15575" w:rsidRDefault="00A33101" w:rsidP="00110346">
            <w:pPr>
              <w:keepNext/>
              <w:keepLines/>
              <w:spacing w:before="60" w:after="60"/>
              <w:jc w:val="center"/>
              <w:rPr>
                <w:noProof/>
                <w:sz w:val="18"/>
                <w:lang w:val="en-US"/>
              </w:rPr>
            </w:pPr>
            <w:r>
              <w:rPr>
                <w:noProof/>
                <w:sz w:val="18"/>
                <w:lang w:val="en-US"/>
              </w:rPr>
              <w:t>08/2003</w:t>
            </w:r>
          </w:p>
        </w:tc>
        <w:tc>
          <w:tcPr>
            <w:tcW w:w="510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5D14" w:rsidRPr="00A15575" w:rsidRDefault="00A33101" w:rsidP="00110346">
            <w:pPr>
              <w:keepNext/>
              <w:keepLines/>
              <w:spacing w:before="60" w:after="60"/>
              <w:jc w:val="left"/>
              <w:rPr>
                <w:noProof/>
                <w:sz w:val="18"/>
                <w:lang w:val="en-US"/>
              </w:rPr>
            </w:pPr>
            <w:r>
              <w:rPr>
                <w:noProof/>
                <w:sz w:val="18"/>
                <w:lang w:val="en-US"/>
              </w:rPr>
              <w:t>Change of Group name and logo</w:t>
            </w:r>
          </w:p>
        </w:tc>
      </w:tr>
      <w:tr w:rsidR="00345D14" w:rsidRPr="00A15575">
        <w:trPr>
          <w:cantSplit/>
          <w:trHeight w:hRule="exact" w:val="340"/>
          <w:jc w:val="center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345D14" w:rsidRPr="00A15575" w:rsidRDefault="00A33101" w:rsidP="00110346">
            <w:pPr>
              <w:keepNext/>
              <w:keepLines/>
              <w:spacing w:before="60" w:after="60"/>
              <w:jc w:val="center"/>
              <w:rPr>
                <w:noProof/>
                <w:sz w:val="18"/>
                <w:lang w:val="en-US"/>
              </w:rPr>
            </w:pPr>
            <w:bookmarkStart w:id="4" w:name="rev"/>
            <w:bookmarkEnd w:id="4"/>
            <w:r>
              <w:rPr>
                <w:noProof/>
                <w:sz w:val="18"/>
                <w:lang w:val="en-US"/>
              </w:rPr>
              <w:t>00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345D14" w:rsidRPr="00A15575" w:rsidRDefault="00A33101" w:rsidP="00110346">
            <w:pPr>
              <w:keepNext/>
              <w:keepLines/>
              <w:spacing w:before="60" w:after="60"/>
              <w:jc w:val="center"/>
              <w:rPr>
                <w:noProof/>
                <w:sz w:val="18"/>
                <w:lang w:val="en-US"/>
              </w:rPr>
            </w:pPr>
            <w:r>
              <w:rPr>
                <w:noProof/>
                <w:sz w:val="18"/>
                <w:lang w:val="en-US"/>
              </w:rPr>
              <w:t>11/2001</w:t>
            </w:r>
          </w:p>
        </w:tc>
        <w:tc>
          <w:tcPr>
            <w:tcW w:w="510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5D14" w:rsidRPr="00A15575" w:rsidRDefault="00A33101" w:rsidP="00110346">
            <w:pPr>
              <w:keepNext/>
              <w:keepLines/>
              <w:spacing w:before="60" w:after="60"/>
              <w:jc w:val="left"/>
              <w:rPr>
                <w:noProof/>
                <w:sz w:val="18"/>
                <w:lang w:val="en-US"/>
              </w:rPr>
            </w:pPr>
            <w:r>
              <w:rPr>
                <w:noProof/>
                <w:sz w:val="18"/>
                <w:lang w:val="en-US"/>
              </w:rPr>
              <w:t>First issue</w:t>
            </w:r>
          </w:p>
        </w:tc>
      </w:tr>
      <w:tr w:rsidR="00837DB2" w:rsidRPr="00A15575">
        <w:trPr>
          <w:cantSplit/>
          <w:trHeight w:hRule="exact" w:val="340"/>
          <w:jc w:val="center"/>
        </w:trPr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837DB2" w:rsidRPr="00A15575" w:rsidRDefault="00A33101" w:rsidP="00110346">
            <w:pPr>
              <w:keepNext/>
              <w:keepLines/>
              <w:spacing w:before="60" w:after="60"/>
              <w:jc w:val="center"/>
              <w:rPr>
                <w:noProof/>
                <w:sz w:val="18"/>
                <w:lang w:val="en-US"/>
              </w:rPr>
            </w:pPr>
            <w:r>
              <w:rPr>
                <w:noProof/>
                <w:sz w:val="18"/>
                <w:lang w:val="en-US"/>
              </w:rPr>
              <w:t>Rev.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37DB2" w:rsidRPr="00A15575" w:rsidRDefault="00A33101" w:rsidP="00110346">
            <w:pPr>
              <w:keepNext/>
              <w:keepLines/>
              <w:spacing w:before="60" w:after="60"/>
              <w:jc w:val="center"/>
              <w:rPr>
                <w:noProof/>
                <w:sz w:val="18"/>
                <w:lang w:val="en-US"/>
              </w:rPr>
            </w:pPr>
            <w:r>
              <w:rPr>
                <w:noProof/>
                <w:sz w:val="18"/>
                <w:lang w:val="en-US"/>
              </w:rPr>
              <w:t>Date</w:t>
            </w:r>
          </w:p>
        </w:tc>
        <w:tc>
          <w:tcPr>
            <w:tcW w:w="510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37DB2" w:rsidRPr="00A15575" w:rsidRDefault="00A33101" w:rsidP="00110346">
            <w:pPr>
              <w:keepNext/>
              <w:keepLines/>
              <w:spacing w:before="60" w:after="60"/>
              <w:jc w:val="left"/>
              <w:rPr>
                <w:noProof/>
                <w:sz w:val="18"/>
                <w:lang w:val="en-US"/>
              </w:rPr>
            </w:pPr>
            <w:r>
              <w:rPr>
                <w:noProof/>
                <w:sz w:val="18"/>
                <w:lang w:val="en-US"/>
              </w:rPr>
              <w:t>Notes</w:t>
            </w:r>
          </w:p>
        </w:tc>
      </w:tr>
    </w:tbl>
    <w:p w:rsidR="00686E91" w:rsidRPr="00A15575" w:rsidRDefault="00686E91" w:rsidP="007D69A6">
      <w:pPr>
        <w:spacing w:after="240" w:line="120" w:lineRule="exact"/>
        <w:rPr>
          <w:lang w:val="en-US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747"/>
        <w:gridCol w:w="4748"/>
      </w:tblGrid>
      <w:tr w:rsidR="003B3AF5" w:rsidRPr="00A4588E" w:rsidTr="00A35457">
        <w:tc>
          <w:tcPr>
            <w:tcW w:w="4747" w:type="dxa"/>
          </w:tcPr>
          <w:p w:rsidR="003B3AF5" w:rsidRPr="00A15575" w:rsidRDefault="00A33101" w:rsidP="00933727">
            <w:pPr>
              <w:spacing w:before="60" w:after="60"/>
              <w:rPr>
                <w:sz w:val="20"/>
                <w:szCs w:val="20"/>
                <w:lang w:val="en-US"/>
              </w:rPr>
            </w:pPr>
            <w:r w:rsidRPr="00A33101">
              <w:rPr>
                <w:rFonts w:cs="Arial"/>
                <w:sz w:val="20"/>
                <w:szCs w:val="20"/>
                <w:lang w:val="en-US"/>
              </w:rPr>
              <w:t>Owner</w:t>
            </w:r>
            <w:r w:rsidRPr="00A33101">
              <w:rPr>
                <w:sz w:val="20"/>
                <w:szCs w:val="20"/>
                <w:lang w:val="en-US"/>
              </w:rPr>
              <w:t xml:space="preserve">: </w:t>
            </w:r>
            <w:bookmarkStart w:id="5" w:name="entprop"/>
            <w:bookmarkEnd w:id="5"/>
            <w:r w:rsidR="004E7B5A">
              <w:rPr>
                <w:sz w:val="20"/>
                <w:szCs w:val="20"/>
                <w:lang w:val="en-US"/>
              </w:rPr>
              <w:t>DEV</w:t>
            </w:r>
            <w:r w:rsidRPr="00A33101">
              <w:rPr>
                <w:sz w:val="20"/>
                <w:szCs w:val="20"/>
                <w:lang w:val="en-US"/>
              </w:rPr>
              <w:t>/TEC</w:t>
            </w:r>
          </w:p>
        </w:tc>
        <w:tc>
          <w:tcPr>
            <w:tcW w:w="4748" w:type="dxa"/>
          </w:tcPr>
          <w:p w:rsidR="003B3AF5" w:rsidRPr="00A15575" w:rsidRDefault="00A33101" w:rsidP="00933727">
            <w:pPr>
              <w:spacing w:before="60" w:after="60"/>
              <w:rPr>
                <w:sz w:val="20"/>
                <w:szCs w:val="20"/>
                <w:lang w:val="en-US"/>
              </w:rPr>
            </w:pPr>
            <w:r w:rsidRPr="00A33101">
              <w:rPr>
                <w:rFonts w:cs="Arial"/>
                <w:sz w:val="20"/>
                <w:szCs w:val="20"/>
                <w:lang w:val="en-US"/>
              </w:rPr>
              <w:t>Managing entity</w:t>
            </w:r>
            <w:r w:rsidRPr="00A33101">
              <w:rPr>
                <w:sz w:val="20"/>
                <w:szCs w:val="20"/>
                <w:lang w:val="en-US"/>
              </w:rPr>
              <w:t xml:space="preserve">: </w:t>
            </w:r>
            <w:bookmarkStart w:id="6" w:name="entgest"/>
            <w:bookmarkEnd w:id="6"/>
            <w:r w:rsidR="004E7B5A">
              <w:rPr>
                <w:sz w:val="20"/>
                <w:szCs w:val="20"/>
                <w:lang w:val="en-US"/>
              </w:rPr>
              <w:t>DEV</w:t>
            </w:r>
            <w:r w:rsidRPr="00A33101">
              <w:rPr>
                <w:sz w:val="20"/>
                <w:szCs w:val="20"/>
                <w:lang w:val="en-US"/>
              </w:rPr>
              <w:t>/TEC/MTH</w:t>
            </w:r>
          </w:p>
        </w:tc>
      </w:tr>
    </w:tbl>
    <w:p w:rsidR="002B4941" w:rsidRPr="00A15575" w:rsidRDefault="00A33101" w:rsidP="002B4941">
      <w:pPr>
        <w:rPr>
          <w:lang w:val="en-US"/>
        </w:rPr>
      </w:pPr>
      <w:r w:rsidRPr="00A33101">
        <w:rPr>
          <w:lang w:val="en-US"/>
        </w:rPr>
        <w:br w:type="page"/>
      </w:r>
    </w:p>
    <w:tbl>
      <w:tblPr>
        <w:tblpPr w:leftFromText="180" w:rightFromText="180" w:vertAnchor="text" w:horzAnchor="margin" w:tblpXSpec="center" w:tblpY="-100"/>
        <w:tblW w:w="1034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6" w:type="dxa"/>
          <w:right w:w="56" w:type="dxa"/>
        </w:tblCellMar>
        <w:tblLook w:val="0000"/>
      </w:tblPr>
      <w:tblGrid>
        <w:gridCol w:w="426"/>
        <w:gridCol w:w="850"/>
        <w:gridCol w:w="2410"/>
        <w:gridCol w:w="1523"/>
        <w:gridCol w:w="1524"/>
        <w:gridCol w:w="1524"/>
        <w:gridCol w:w="1524"/>
        <w:gridCol w:w="567"/>
      </w:tblGrid>
      <w:tr w:rsidR="002B4941" w:rsidRPr="00A15575" w:rsidTr="004130C9">
        <w:trPr>
          <w:cantSplit/>
        </w:trPr>
        <w:tc>
          <w:tcPr>
            <w:tcW w:w="426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50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Ref clause</w:t>
            </w:r>
          </w:p>
        </w:tc>
        <w:tc>
          <w:tcPr>
            <w:tcW w:w="8505" w:type="dxa"/>
            <w:gridSpan w:val="5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ISO 13631 - Packaged reciprocating compressor – Data sheet</w:t>
            </w:r>
            <w:r>
              <w:rPr>
                <w:b/>
                <w:sz w:val="24"/>
                <w:lang w:val="en-US"/>
              </w:rPr>
              <w:br/>
              <w:t>Service conditions (</w:t>
            </w:r>
            <w:r>
              <w:rPr>
                <w:sz w:val="24"/>
                <w:lang w:val="en-US"/>
              </w:rPr>
              <w:t>to be completed by purchaser</w:t>
            </w:r>
            <w:r>
              <w:rPr>
                <w:b/>
                <w:sz w:val="24"/>
                <w:lang w:val="en-US"/>
              </w:rPr>
              <w:t>)</w:t>
            </w:r>
          </w:p>
        </w:tc>
        <w:tc>
          <w:tcPr>
            <w:tcW w:w="567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Rev. No</w:t>
            </w:r>
          </w:p>
        </w:tc>
      </w:tr>
      <w:tr w:rsidR="002B4941" w:rsidRPr="00A15575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</w:t>
            </w:r>
          </w:p>
        </w:tc>
        <w:tc>
          <w:tcPr>
            <w:tcW w:w="9355" w:type="dxa"/>
            <w:gridSpan w:val="6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GENERAL INFORMATION</w:t>
            </w: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</w:t>
            </w:r>
          </w:p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</w:t>
            </w:r>
          </w:p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</w:t>
            </w:r>
          </w:p>
        </w:tc>
        <w:tc>
          <w:tcPr>
            <w:tcW w:w="850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505" w:type="dxa"/>
            <w:gridSpan w:val="5"/>
          </w:tcPr>
          <w:p w:rsidR="002B4941" w:rsidRPr="00A15575" w:rsidRDefault="00A33101" w:rsidP="002B4941">
            <w:pPr>
              <w:tabs>
                <w:tab w:val="left" w:pos="2977"/>
              </w:tabs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Company: </w:t>
            </w:r>
            <w:r>
              <w:rPr>
                <w:sz w:val="16"/>
                <w:lang w:val="en-US"/>
              </w:rPr>
              <w:tab/>
              <w:t>Address</w:t>
            </w:r>
            <w:r>
              <w:rPr>
                <w:b/>
                <w:sz w:val="16"/>
                <w:lang w:val="en-US"/>
              </w:rPr>
              <w:t xml:space="preserve">: </w:t>
            </w:r>
          </w:p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Contact: </w:t>
            </w:r>
            <w:r>
              <w:rPr>
                <w:sz w:val="16"/>
                <w:lang w:val="en-US"/>
              </w:rPr>
              <w:tab/>
            </w:r>
            <w:r>
              <w:rPr>
                <w:sz w:val="16"/>
                <w:lang w:val="en-US"/>
              </w:rPr>
              <w:tab/>
            </w:r>
          </w:p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Tel:</w:t>
            </w:r>
            <w:r>
              <w:rPr>
                <w:sz w:val="16"/>
                <w:lang w:val="en-US"/>
              </w:rPr>
              <w:tab/>
            </w:r>
            <w:r>
              <w:rPr>
                <w:sz w:val="16"/>
                <w:lang w:val="en-US"/>
              </w:rPr>
              <w:tab/>
            </w:r>
            <w:r>
              <w:rPr>
                <w:sz w:val="16"/>
                <w:lang w:val="en-US"/>
              </w:rPr>
              <w:tab/>
              <w:t xml:space="preserve">Fax: </w:t>
            </w:r>
            <w:r>
              <w:rPr>
                <w:sz w:val="16"/>
                <w:lang w:val="en-US"/>
              </w:rPr>
              <w:tab/>
            </w:r>
            <w:r>
              <w:rPr>
                <w:sz w:val="16"/>
                <w:lang w:val="en-US"/>
              </w:rPr>
              <w:tab/>
              <w:t xml:space="preserve">E-mail: </w:t>
            </w:r>
            <w:r>
              <w:rPr>
                <w:sz w:val="16"/>
                <w:lang w:val="en-US"/>
              </w:rPr>
              <w:tab/>
            </w: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5</w:t>
            </w:r>
          </w:p>
        </w:tc>
        <w:tc>
          <w:tcPr>
            <w:tcW w:w="850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505" w:type="dxa"/>
            <w:gridSpan w:val="5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Project:</w:t>
            </w:r>
            <w:r>
              <w:rPr>
                <w:sz w:val="16"/>
                <w:lang w:val="en-US"/>
              </w:rPr>
              <w:tab/>
            </w:r>
            <w:r>
              <w:rPr>
                <w:b/>
                <w:sz w:val="16"/>
                <w:lang w:val="en-US"/>
              </w:rPr>
              <w:tab/>
            </w:r>
            <w:r>
              <w:rPr>
                <w:b/>
                <w:sz w:val="16"/>
                <w:lang w:val="en-US"/>
              </w:rPr>
              <w:tab/>
            </w:r>
            <w:r>
              <w:rPr>
                <w:b/>
                <w:sz w:val="16"/>
                <w:lang w:val="en-US"/>
              </w:rPr>
              <w:tab/>
            </w:r>
            <w:r>
              <w:rPr>
                <w:sz w:val="16"/>
                <w:lang w:val="en-US"/>
              </w:rPr>
              <w:t>No:</w:t>
            </w:r>
            <w:r>
              <w:rPr>
                <w:sz w:val="16"/>
                <w:lang w:val="en-US"/>
              </w:rPr>
              <w:tab/>
              <w:t>Service:</w:t>
            </w:r>
            <w:r>
              <w:rPr>
                <w:sz w:val="16"/>
                <w:lang w:val="en-US"/>
              </w:rPr>
              <w:tab/>
            </w:r>
            <w:r>
              <w:rPr>
                <w:sz w:val="16"/>
                <w:lang w:val="en-US"/>
              </w:rPr>
              <w:tab/>
            </w:r>
            <w:r>
              <w:rPr>
                <w:sz w:val="16"/>
                <w:lang w:val="en-US"/>
              </w:rPr>
              <w:tab/>
              <w:t xml:space="preserve">No required: </w:t>
            </w: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6</w:t>
            </w:r>
          </w:p>
        </w:tc>
        <w:tc>
          <w:tcPr>
            <w:tcW w:w="850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8505" w:type="dxa"/>
            <w:gridSpan w:val="5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Issued for: Inquiry [</w:t>
            </w:r>
            <w:r>
              <w:rPr>
                <w:color w:val="FF0000"/>
                <w:sz w:val="16"/>
                <w:lang w:val="en-US"/>
              </w:rPr>
              <w:t xml:space="preserve">  </w:t>
            </w:r>
            <w:r>
              <w:rPr>
                <w:sz w:val="16"/>
                <w:lang w:val="en-US"/>
              </w:rPr>
              <w:t>] No:</w:t>
            </w:r>
            <w:r>
              <w:rPr>
                <w:sz w:val="16"/>
                <w:lang w:val="en-US"/>
              </w:rPr>
              <w:tab/>
            </w:r>
            <w:r>
              <w:rPr>
                <w:sz w:val="16"/>
                <w:lang w:val="en-US"/>
              </w:rPr>
              <w:tab/>
              <w:t>Date:</w:t>
            </w:r>
            <w:r>
              <w:rPr>
                <w:sz w:val="16"/>
                <w:lang w:val="en-US"/>
              </w:rPr>
              <w:tab/>
            </w:r>
            <w:r>
              <w:rPr>
                <w:sz w:val="16"/>
                <w:lang w:val="en-US"/>
              </w:rPr>
              <w:tab/>
              <w:t xml:space="preserve">Purchase order: [ </w:t>
            </w:r>
            <w:r>
              <w:rPr>
                <w:b/>
                <w:sz w:val="16"/>
                <w:lang w:val="en-US"/>
              </w:rPr>
              <w:t xml:space="preserve"> </w:t>
            </w:r>
            <w:r>
              <w:rPr>
                <w:sz w:val="16"/>
                <w:lang w:val="en-US"/>
              </w:rPr>
              <w:t xml:space="preserve"> ] No:</w:t>
            </w:r>
            <w:r>
              <w:rPr>
                <w:sz w:val="16"/>
                <w:lang w:val="en-US"/>
              </w:rPr>
              <w:tab/>
            </w:r>
            <w:r>
              <w:rPr>
                <w:sz w:val="16"/>
                <w:lang w:val="en-US"/>
              </w:rPr>
              <w:tab/>
              <w:t>Date: xx/xx/xx</w:t>
            </w: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7</w:t>
            </w:r>
          </w:p>
        </w:tc>
        <w:tc>
          <w:tcPr>
            <w:tcW w:w="9355" w:type="dxa"/>
            <w:gridSpan w:val="6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PROPOSAL REQUIREMENTS</w:t>
            </w: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8</w:t>
            </w:r>
          </w:p>
        </w:tc>
        <w:tc>
          <w:tcPr>
            <w:tcW w:w="850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8505" w:type="dxa"/>
            <w:gridSpan w:val="5"/>
          </w:tcPr>
          <w:p w:rsidR="002B4941" w:rsidRPr="00A15575" w:rsidRDefault="00A33101" w:rsidP="002B4941">
            <w:pPr>
              <w:pStyle w:val="Pieddepage"/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 xml:space="preserve">Furnish No of copies indicated:  Proposal:     Reports:     Drawings:     Data books:     Curves:     Misc: </w:t>
            </w: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9</w:t>
            </w:r>
          </w:p>
        </w:tc>
        <w:tc>
          <w:tcPr>
            <w:tcW w:w="850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5.1/5.7</w:t>
            </w:r>
          </w:p>
        </w:tc>
        <w:tc>
          <w:tcPr>
            <w:tcW w:w="8505" w:type="dxa"/>
            <w:gridSpan w:val="5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Performance curves:  YES [</w:t>
            </w:r>
            <w:r>
              <w:rPr>
                <w:color w:val="FF0000"/>
                <w:sz w:val="16"/>
                <w:lang w:val="en-US"/>
              </w:rPr>
              <w:t xml:space="preserve">  </w:t>
            </w:r>
            <w:r>
              <w:rPr>
                <w:sz w:val="16"/>
                <w:lang w:val="en-US"/>
              </w:rPr>
              <w:t xml:space="preserve">]   NO [  ]  Indicate range:          </w:t>
            </w:r>
            <w:proofErr w:type="spellStart"/>
            <w:r>
              <w:rPr>
                <w:sz w:val="16"/>
                <w:lang w:val="en-US"/>
              </w:rPr>
              <w:t>Torsional</w:t>
            </w:r>
            <w:proofErr w:type="spellEnd"/>
            <w:r>
              <w:rPr>
                <w:sz w:val="16"/>
                <w:lang w:val="en-US"/>
              </w:rPr>
              <w:t xml:space="preserve"> report:  YES [</w:t>
            </w:r>
            <w:r>
              <w:rPr>
                <w:color w:val="FF0000"/>
                <w:sz w:val="16"/>
                <w:lang w:val="en-US"/>
              </w:rPr>
              <w:t xml:space="preserve">  </w:t>
            </w:r>
            <w:r>
              <w:rPr>
                <w:sz w:val="16"/>
                <w:lang w:val="en-US"/>
              </w:rPr>
              <w:t>]   NO [  ]</w:t>
            </w: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10</w:t>
            </w:r>
          </w:p>
        </w:tc>
        <w:tc>
          <w:tcPr>
            <w:tcW w:w="850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5.3</w:t>
            </w:r>
          </w:p>
        </w:tc>
        <w:tc>
          <w:tcPr>
            <w:tcW w:w="8505" w:type="dxa"/>
            <w:gridSpan w:val="5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Drawings: Approval  YES [</w:t>
            </w:r>
            <w:r>
              <w:rPr>
                <w:color w:val="FF0000"/>
                <w:sz w:val="16"/>
                <w:lang w:val="en-US"/>
              </w:rPr>
              <w:t xml:space="preserve">  </w:t>
            </w:r>
            <w:r>
              <w:rPr>
                <w:sz w:val="16"/>
                <w:lang w:val="en-US"/>
              </w:rPr>
              <w:t>]  NO [  ]  As-built: YES [  ]  NO [  ] Misc.: YES [  ]  NO [  ]  Type:</w:t>
            </w: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trHeight w:val="30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11</w:t>
            </w:r>
          </w:p>
        </w:tc>
        <w:tc>
          <w:tcPr>
            <w:tcW w:w="9355" w:type="dxa"/>
            <w:gridSpan w:val="6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trHeight w:val="30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12</w:t>
            </w:r>
          </w:p>
        </w:tc>
        <w:tc>
          <w:tcPr>
            <w:tcW w:w="9355" w:type="dxa"/>
            <w:gridSpan w:val="6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trHeight w:val="30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13</w:t>
            </w:r>
          </w:p>
        </w:tc>
        <w:tc>
          <w:tcPr>
            <w:tcW w:w="9355" w:type="dxa"/>
            <w:gridSpan w:val="6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trHeight w:val="30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14</w:t>
            </w:r>
          </w:p>
        </w:tc>
        <w:tc>
          <w:tcPr>
            <w:tcW w:w="9355" w:type="dxa"/>
            <w:gridSpan w:val="6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OPERATING CONDITIONS</w:t>
            </w: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trHeight w:val="30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15</w:t>
            </w:r>
          </w:p>
        </w:tc>
        <w:tc>
          <w:tcPr>
            <w:tcW w:w="850" w:type="dxa"/>
            <w:tcBorders>
              <w:bottom w:val="nil"/>
            </w:tcBorders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6.1.1</w:t>
            </w:r>
          </w:p>
        </w:tc>
        <w:tc>
          <w:tcPr>
            <w:tcW w:w="2410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CASE NO:</w:t>
            </w:r>
          </w:p>
        </w:tc>
        <w:tc>
          <w:tcPr>
            <w:tcW w:w="1523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Normal</w:t>
            </w:r>
          </w:p>
        </w:tc>
        <w:tc>
          <w:tcPr>
            <w:tcW w:w="1524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Alternative 1</w:t>
            </w:r>
          </w:p>
        </w:tc>
        <w:tc>
          <w:tcPr>
            <w:tcW w:w="1524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Alternative 2</w:t>
            </w:r>
          </w:p>
        </w:tc>
        <w:tc>
          <w:tcPr>
            <w:tcW w:w="1524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Alternative 3</w:t>
            </w: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trHeight w:val="20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16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410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Service</w:t>
            </w:r>
          </w:p>
        </w:tc>
        <w:tc>
          <w:tcPr>
            <w:tcW w:w="1523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trHeight w:val="20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17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410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GAS COMPOSITION  Mol %</w:t>
            </w:r>
          </w:p>
        </w:tc>
        <w:tc>
          <w:tcPr>
            <w:tcW w:w="1523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color w:val="FF0000"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trHeight w:val="20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18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410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Methane – CH4</w:t>
            </w:r>
          </w:p>
        </w:tc>
        <w:tc>
          <w:tcPr>
            <w:tcW w:w="1523" w:type="dxa"/>
          </w:tcPr>
          <w:p w:rsidR="002B4941" w:rsidRPr="00A15575" w:rsidRDefault="002B4941" w:rsidP="002B4941">
            <w:pPr>
              <w:spacing w:before="0"/>
              <w:jc w:val="center"/>
              <w:rPr>
                <w:color w:val="FF0000"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trHeight w:val="20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19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410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szCs w:val="16"/>
                <w:lang w:val="en-US"/>
              </w:rPr>
            </w:pPr>
            <w:r w:rsidRPr="00A33101">
              <w:rPr>
                <w:sz w:val="16"/>
                <w:szCs w:val="16"/>
                <w:lang w:val="en-US"/>
              </w:rPr>
              <w:t>Ethylene-C2H4</w:t>
            </w:r>
          </w:p>
        </w:tc>
        <w:tc>
          <w:tcPr>
            <w:tcW w:w="1523" w:type="dxa"/>
          </w:tcPr>
          <w:p w:rsidR="002B4941" w:rsidRPr="00A15575" w:rsidRDefault="002B4941" w:rsidP="002B4941">
            <w:pPr>
              <w:spacing w:before="0"/>
              <w:jc w:val="center"/>
              <w:rPr>
                <w:color w:val="FF0000"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trHeight w:val="20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410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szCs w:val="16"/>
                <w:lang w:val="en-US"/>
              </w:rPr>
            </w:pPr>
            <w:r w:rsidRPr="00A33101">
              <w:rPr>
                <w:sz w:val="16"/>
                <w:szCs w:val="16"/>
                <w:lang w:val="en-US"/>
              </w:rPr>
              <w:t>Ethane – C2H6</w:t>
            </w:r>
          </w:p>
        </w:tc>
        <w:tc>
          <w:tcPr>
            <w:tcW w:w="1523" w:type="dxa"/>
          </w:tcPr>
          <w:p w:rsidR="002B4941" w:rsidRPr="00A15575" w:rsidRDefault="002B4941" w:rsidP="002B4941">
            <w:pPr>
              <w:spacing w:before="0"/>
              <w:jc w:val="center"/>
              <w:rPr>
                <w:color w:val="FF0000"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trHeight w:val="20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410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szCs w:val="16"/>
                <w:lang w:val="en-US"/>
              </w:rPr>
            </w:pPr>
            <w:r w:rsidRPr="00A33101">
              <w:rPr>
                <w:sz w:val="16"/>
                <w:szCs w:val="16"/>
                <w:lang w:val="en-US"/>
              </w:rPr>
              <w:t>Propylene – C3H6</w:t>
            </w:r>
          </w:p>
        </w:tc>
        <w:tc>
          <w:tcPr>
            <w:tcW w:w="1523" w:type="dxa"/>
          </w:tcPr>
          <w:p w:rsidR="002B4941" w:rsidRPr="00A15575" w:rsidRDefault="002B4941" w:rsidP="002B4941">
            <w:pPr>
              <w:spacing w:before="0"/>
              <w:jc w:val="center"/>
              <w:rPr>
                <w:color w:val="FF0000"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trHeight w:val="20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22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410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Propane – C3H8</w:t>
            </w:r>
          </w:p>
        </w:tc>
        <w:tc>
          <w:tcPr>
            <w:tcW w:w="1523" w:type="dxa"/>
          </w:tcPr>
          <w:p w:rsidR="002B4941" w:rsidRPr="00A15575" w:rsidRDefault="002B4941" w:rsidP="002B4941">
            <w:pPr>
              <w:spacing w:before="0"/>
              <w:jc w:val="center"/>
              <w:rPr>
                <w:color w:val="FF0000"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trHeight w:val="20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23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410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proofErr w:type="spellStart"/>
            <w:r w:rsidRPr="00A33101">
              <w:rPr>
                <w:sz w:val="16"/>
                <w:lang w:val="en-US"/>
              </w:rPr>
              <w:t>Iso</w:t>
            </w:r>
            <w:proofErr w:type="spellEnd"/>
            <w:r w:rsidRPr="00A33101">
              <w:rPr>
                <w:sz w:val="16"/>
                <w:lang w:val="en-US"/>
              </w:rPr>
              <w:t>-butane – C4H10</w:t>
            </w:r>
          </w:p>
        </w:tc>
        <w:tc>
          <w:tcPr>
            <w:tcW w:w="1523" w:type="dxa"/>
          </w:tcPr>
          <w:p w:rsidR="002B4941" w:rsidRPr="00A15575" w:rsidRDefault="002B4941" w:rsidP="002B4941">
            <w:pPr>
              <w:spacing w:before="0"/>
              <w:jc w:val="center"/>
              <w:rPr>
                <w:color w:val="FF0000"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trHeight w:val="20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24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410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Normal butane – C4H10</w:t>
            </w:r>
          </w:p>
        </w:tc>
        <w:tc>
          <w:tcPr>
            <w:tcW w:w="1523" w:type="dxa"/>
          </w:tcPr>
          <w:p w:rsidR="002B4941" w:rsidRPr="00A15575" w:rsidRDefault="002B4941" w:rsidP="002B4941">
            <w:pPr>
              <w:spacing w:before="0"/>
              <w:jc w:val="center"/>
              <w:rPr>
                <w:color w:val="FF0000"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trHeight w:val="20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25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410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proofErr w:type="spellStart"/>
            <w:r w:rsidRPr="00A33101">
              <w:rPr>
                <w:sz w:val="16"/>
                <w:lang w:val="en-US"/>
              </w:rPr>
              <w:t>Iso</w:t>
            </w:r>
            <w:proofErr w:type="spellEnd"/>
            <w:r w:rsidRPr="00A33101">
              <w:rPr>
                <w:sz w:val="16"/>
                <w:lang w:val="en-US"/>
              </w:rPr>
              <w:t>-pentane – C5H12</w:t>
            </w:r>
          </w:p>
        </w:tc>
        <w:tc>
          <w:tcPr>
            <w:tcW w:w="1523" w:type="dxa"/>
          </w:tcPr>
          <w:p w:rsidR="002B4941" w:rsidRPr="00A15575" w:rsidRDefault="002B4941" w:rsidP="002B4941">
            <w:pPr>
              <w:spacing w:before="0"/>
              <w:jc w:val="center"/>
              <w:rPr>
                <w:color w:val="FF0000"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trHeight w:val="20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26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410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Normal pentane – C5H12</w:t>
            </w:r>
          </w:p>
        </w:tc>
        <w:tc>
          <w:tcPr>
            <w:tcW w:w="1523" w:type="dxa"/>
          </w:tcPr>
          <w:p w:rsidR="002B4941" w:rsidRPr="00A15575" w:rsidRDefault="002B4941" w:rsidP="002B4941">
            <w:pPr>
              <w:spacing w:before="0"/>
              <w:jc w:val="center"/>
              <w:rPr>
                <w:color w:val="FF0000"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trHeight w:val="20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27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410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Hexane – C6H14</w:t>
            </w:r>
          </w:p>
        </w:tc>
        <w:tc>
          <w:tcPr>
            <w:tcW w:w="1523" w:type="dxa"/>
          </w:tcPr>
          <w:p w:rsidR="002B4941" w:rsidRPr="00A15575" w:rsidRDefault="002B4941" w:rsidP="002B4941">
            <w:pPr>
              <w:spacing w:before="0"/>
              <w:jc w:val="center"/>
              <w:rPr>
                <w:color w:val="FF0000"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trHeight w:val="20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28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410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proofErr w:type="spellStart"/>
            <w:r w:rsidRPr="00A33101">
              <w:rPr>
                <w:sz w:val="16"/>
                <w:lang w:val="en-US"/>
              </w:rPr>
              <w:t>Heptane</w:t>
            </w:r>
            <w:proofErr w:type="spellEnd"/>
          </w:p>
        </w:tc>
        <w:tc>
          <w:tcPr>
            <w:tcW w:w="1523" w:type="dxa"/>
          </w:tcPr>
          <w:p w:rsidR="002B4941" w:rsidRPr="00A15575" w:rsidRDefault="002B4941" w:rsidP="002B4941">
            <w:pPr>
              <w:spacing w:before="0"/>
              <w:jc w:val="center"/>
              <w:rPr>
                <w:color w:val="FF0000"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trHeight w:val="20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29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410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Octane</w:t>
            </w:r>
          </w:p>
        </w:tc>
        <w:tc>
          <w:tcPr>
            <w:tcW w:w="1523" w:type="dxa"/>
          </w:tcPr>
          <w:p w:rsidR="002B4941" w:rsidRPr="00A15575" w:rsidRDefault="002B4941" w:rsidP="002B4941">
            <w:pPr>
              <w:spacing w:before="0"/>
              <w:jc w:val="center"/>
              <w:rPr>
                <w:color w:val="FF0000"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trHeight w:val="20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410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proofErr w:type="spellStart"/>
            <w:r w:rsidRPr="00A33101">
              <w:rPr>
                <w:sz w:val="16"/>
                <w:lang w:val="en-US"/>
              </w:rPr>
              <w:t>Nonane</w:t>
            </w:r>
            <w:proofErr w:type="spellEnd"/>
          </w:p>
        </w:tc>
        <w:tc>
          <w:tcPr>
            <w:tcW w:w="1523" w:type="dxa"/>
          </w:tcPr>
          <w:p w:rsidR="002B4941" w:rsidRPr="00A15575" w:rsidRDefault="002B4941" w:rsidP="002B4941">
            <w:pPr>
              <w:spacing w:before="0"/>
              <w:jc w:val="center"/>
              <w:rPr>
                <w:color w:val="FF0000"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trHeight w:val="20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410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proofErr w:type="spellStart"/>
            <w:r w:rsidRPr="00A33101">
              <w:rPr>
                <w:sz w:val="16"/>
                <w:lang w:val="en-US"/>
              </w:rPr>
              <w:t>Decane</w:t>
            </w:r>
            <w:proofErr w:type="spellEnd"/>
          </w:p>
        </w:tc>
        <w:tc>
          <w:tcPr>
            <w:tcW w:w="1523" w:type="dxa"/>
          </w:tcPr>
          <w:p w:rsidR="002B4941" w:rsidRPr="00A15575" w:rsidRDefault="002B4941" w:rsidP="002B4941">
            <w:pPr>
              <w:spacing w:before="0"/>
              <w:jc w:val="center"/>
              <w:rPr>
                <w:color w:val="FF0000"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trHeight w:val="20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32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410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C10+</w:t>
            </w:r>
          </w:p>
        </w:tc>
        <w:tc>
          <w:tcPr>
            <w:tcW w:w="1523" w:type="dxa"/>
          </w:tcPr>
          <w:p w:rsidR="002B4941" w:rsidRPr="00A15575" w:rsidRDefault="002B4941" w:rsidP="002B4941">
            <w:pPr>
              <w:spacing w:before="0"/>
              <w:jc w:val="center"/>
              <w:rPr>
                <w:color w:val="FF0000"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trHeight w:val="20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33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410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 xml:space="preserve">Water </w:t>
            </w:r>
            <w:proofErr w:type="spellStart"/>
            <w:r w:rsidRPr="00A33101">
              <w:rPr>
                <w:sz w:val="16"/>
                <w:lang w:val="en-US"/>
              </w:rPr>
              <w:t>vapour</w:t>
            </w:r>
            <w:proofErr w:type="spellEnd"/>
            <w:r w:rsidRPr="00A33101">
              <w:rPr>
                <w:sz w:val="16"/>
                <w:lang w:val="en-US"/>
              </w:rPr>
              <w:t xml:space="preserve"> – H2O</w:t>
            </w:r>
          </w:p>
        </w:tc>
        <w:tc>
          <w:tcPr>
            <w:tcW w:w="1523" w:type="dxa"/>
          </w:tcPr>
          <w:p w:rsidR="002B4941" w:rsidRPr="00A15575" w:rsidRDefault="002B4941" w:rsidP="002B4941">
            <w:pPr>
              <w:spacing w:before="0"/>
              <w:jc w:val="center"/>
              <w:rPr>
                <w:color w:val="FF0000"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trHeight w:val="20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34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410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Oxygen – O2</w:t>
            </w:r>
          </w:p>
        </w:tc>
        <w:tc>
          <w:tcPr>
            <w:tcW w:w="1523" w:type="dxa"/>
          </w:tcPr>
          <w:p w:rsidR="002B4941" w:rsidRPr="00A15575" w:rsidRDefault="002B4941" w:rsidP="002B4941">
            <w:pPr>
              <w:spacing w:before="0"/>
              <w:jc w:val="center"/>
              <w:rPr>
                <w:color w:val="FF0000"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trHeight w:val="20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35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410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Nitrogen – N2</w:t>
            </w:r>
          </w:p>
        </w:tc>
        <w:tc>
          <w:tcPr>
            <w:tcW w:w="1523" w:type="dxa"/>
          </w:tcPr>
          <w:p w:rsidR="002B4941" w:rsidRPr="00A15575" w:rsidRDefault="002B4941" w:rsidP="002B4941">
            <w:pPr>
              <w:spacing w:before="0"/>
              <w:jc w:val="center"/>
              <w:rPr>
                <w:color w:val="FF0000"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trHeight w:val="20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36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410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Hydrogen – H2</w:t>
            </w:r>
          </w:p>
        </w:tc>
        <w:tc>
          <w:tcPr>
            <w:tcW w:w="1523" w:type="dxa"/>
          </w:tcPr>
          <w:p w:rsidR="002B4941" w:rsidRPr="00A15575" w:rsidRDefault="002B4941" w:rsidP="002B4941">
            <w:pPr>
              <w:spacing w:before="0"/>
              <w:jc w:val="center"/>
              <w:rPr>
                <w:color w:val="FF0000"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trHeight w:val="20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37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410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 xml:space="preserve">Hydrogen </w:t>
            </w:r>
            <w:proofErr w:type="spellStart"/>
            <w:r w:rsidRPr="00A33101">
              <w:rPr>
                <w:sz w:val="16"/>
                <w:lang w:val="en-US"/>
              </w:rPr>
              <w:t>sulphide</w:t>
            </w:r>
            <w:proofErr w:type="spellEnd"/>
            <w:r w:rsidRPr="00A33101">
              <w:rPr>
                <w:sz w:val="16"/>
                <w:lang w:val="en-US"/>
              </w:rPr>
              <w:t xml:space="preserve"> – H2S</w:t>
            </w:r>
          </w:p>
        </w:tc>
        <w:tc>
          <w:tcPr>
            <w:tcW w:w="1523" w:type="dxa"/>
          </w:tcPr>
          <w:p w:rsidR="002B4941" w:rsidRPr="00A15575" w:rsidRDefault="002B4941" w:rsidP="002B4941">
            <w:pPr>
              <w:spacing w:before="0"/>
              <w:jc w:val="center"/>
              <w:rPr>
                <w:color w:val="FF0000"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trHeight w:val="20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38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410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Carbon monoxide – CO</w:t>
            </w:r>
          </w:p>
        </w:tc>
        <w:tc>
          <w:tcPr>
            <w:tcW w:w="1523" w:type="dxa"/>
          </w:tcPr>
          <w:p w:rsidR="002B4941" w:rsidRPr="00A15575" w:rsidRDefault="002B4941" w:rsidP="002B4941">
            <w:pPr>
              <w:spacing w:before="0"/>
              <w:jc w:val="center"/>
              <w:rPr>
                <w:color w:val="FF0000"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trHeight w:val="20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39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410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Carbon dioxide – CO2</w:t>
            </w:r>
          </w:p>
        </w:tc>
        <w:tc>
          <w:tcPr>
            <w:tcW w:w="1523" w:type="dxa"/>
          </w:tcPr>
          <w:p w:rsidR="002B4941" w:rsidRPr="00A15575" w:rsidRDefault="002B4941" w:rsidP="002B4941">
            <w:pPr>
              <w:spacing w:before="0"/>
              <w:jc w:val="center"/>
              <w:rPr>
                <w:color w:val="FF0000"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trHeight w:val="20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410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Benzene – C6H6</w:t>
            </w:r>
          </w:p>
        </w:tc>
        <w:tc>
          <w:tcPr>
            <w:tcW w:w="1523" w:type="dxa"/>
          </w:tcPr>
          <w:p w:rsidR="002B4941" w:rsidRPr="00A15575" w:rsidRDefault="002B4941" w:rsidP="002B4941">
            <w:pPr>
              <w:spacing w:before="0"/>
              <w:jc w:val="center"/>
              <w:rPr>
                <w:color w:val="FF0000"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trHeight w:val="20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410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proofErr w:type="spellStart"/>
            <w:r w:rsidRPr="00A33101">
              <w:rPr>
                <w:sz w:val="16"/>
                <w:lang w:val="en-US"/>
              </w:rPr>
              <w:t>Toluène</w:t>
            </w:r>
            <w:proofErr w:type="spellEnd"/>
            <w:r w:rsidRPr="00A33101">
              <w:rPr>
                <w:sz w:val="16"/>
                <w:lang w:val="en-US"/>
              </w:rPr>
              <w:t xml:space="preserve"> – C7H8</w:t>
            </w:r>
          </w:p>
        </w:tc>
        <w:tc>
          <w:tcPr>
            <w:tcW w:w="1523" w:type="dxa"/>
          </w:tcPr>
          <w:p w:rsidR="002B4941" w:rsidRPr="00A15575" w:rsidRDefault="002B4941" w:rsidP="002B4941">
            <w:pPr>
              <w:spacing w:before="0"/>
              <w:jc w:val="center"/>
              <w:rPr>
                <w:color w:val="FF0000"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trHeight w:val="20"/>
        </w:trPr>
        <w:tc>
          <w:tcPr>
            <w:tcW w:w="426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410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proofErr w:type="spellStart"/>
            <w:r w:rsidRPr="00A33101">
              <w:rPr>
                <w:sz w:val="16"/>
                <w:lang w:val="en-US"/>
              </w:rPr>
              <w:t>Oxylène</w:t>
            </w:r>
            <w:proofErr w:type="spellEnd"/>
            <w:r w:rsidRPr="00A33101">
              <w:rPr>
                <w:sz w:val="16"/>
                <w:lang w:val="en-US"/>
              </w:rPr>
              <w:t xml:space="preserve"> – C6H4(CH3)2</w:t>
            </w:r>
          </w:p>
        </w:tc>
        <w:tc>
          <w:tcPr>
            <w:tcW w:w="1523" w:type="dxa"/>
          </w:tcPr>
          <w:p w:rsidR="002B4941" w:rsidRPr="00A15575" w:rsidRDefault="002B4941" w:rsidP="002B4941">
            <w:pPr>
              <w:spacing w:before="0"/>
              <w:jc w:val="center"/>
              <w:rPr>
                <w:color w:val="FF0000"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trHeight w:val="20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42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410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proofErr w:type="spellStart"/>
            <w:r w:rsidRPr="00A33101">
              <w:rPr>
                <w:sz w:val="16"/>
                <w:lang w:val="en-US"/>
              </w:rPr>
              <w:t>Métylmercaptan</w:t>
            </w:r>
            <w:proofErr w:type="spellEnd"/>
            <w:r w:rsidRPr="00A33101">
              <w:rPr>
                <w:sz w:val="16"/>
                <w:lang w:val="en-US"/>
              </w:rPr>
              <w:t xml:space="preserve"> – CH4S</w:t>
            </w:r>
          </w:p>
        </w:tc>
        <w:tc>
          <w:tcPr>
            <w:tcW w:w="1523" w:type="dxa"/>
          </w:tcPr>
          <w:p w:rsidR="002B4941" w:rsidRPr="00A15575" w:rsidRDefault="002B4941" w:rsidP="002B4941">
            <w:pPr>
              <w:spacing w:before="0"/>
              <w:jc w:val="center"/>
              <w:rPr>
                <w:color w:val="FF0000"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trHeight w:val="20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43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410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Mixture MW or SG.</w:t>
            </w:r>
          </w:p>
        </w:tc>
        <w:tc>
          <w:tcPr>
            <w:tcW w:w="1523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trHeight w:val="20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44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410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Cp/</w:t>
            </w:r>
            <w:proofErr w:type="spellStart"/>
            <w:r w:rsidRPr="00A33101">
              <w:rPr>
                <w:sz w:val="16"/>
                <w:lang w:val="en-US"/>
              </w:rPr>
              <w:t>Cv</w:t>
            </w:r>
            <w:proofErr w:type="spellEnd"/>
            <w:r w:rsidRPr="00A33101">
              <w:rPr>
                <w:sz w:val="16"/>
                <w:lang w:val="en-US"/>
              </w:rPr>
              <w:t xml:space="preserve"> (k) @ 65°C</w:t>
            </w:r>
          </w:p>
        </w:tc>
        <w:tc>
          <w:tcPr>
            <w:tcW w:w="1523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trHeight w:val="20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45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410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Relative humidity %</w:t>
            </w:r>
          </w:p>
        </w:tc>
        <w:tc>
          <w:tcPr>
            <w:tcW w:w="1523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trHeight w:val="20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46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410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Number of stages</w:t>
            </w:r>
          </w:p>
        </w:tc>
        <w:tc>
          <w:tcPr>
            <w:tcW w:w="1523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trHeight w:val="20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47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410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Suction temperature °C</w:t>
            </w:r>
          </w:p>
        </w:tc>
        <w:tc>
          <w:tcPr>
            <w:tcW w:w="1523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trHeight w:val="20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48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410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Suction pressure (abs) bar</w:t>
            </w:r>
          </w:p>
        </w:tc>
        <w:tc>
          <w:tcPr>
            <w:tcW w:w="1523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trHeight w:val="20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49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410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Discharge pressure (abs) bar</w:t>
            </w:r>
          </w:p>
        </w:tc>
        <w:tc>
          <w:tcPr>
            <w:tcW w:w="1523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trHeight w:val="20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50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410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proofErr w:type="spellStart"/>
            <w:r w:rsidRPr="00A33101">
              <w:rPr>
                <w:sz w:val="16"/>
                <w:lang w:val="en-US"/>
              </w:rPr>
              <w:t>Req'd</w:t>
            </w:r>
            <w:proofErr w:type="spellEnd"/>
            <w:r w:rsidRPr="00A33101">
              <w:rPr>
                <w:sz w:val="16"/>
                <w:lang w:val="en-US"/>
              </w:rPr>
              <w:t xml:space="preserve"> capacity MMSCFD/SCFM</w:t>
            </w:r>
          </w:p>
        </w:tc>
        <w:tc>
          <w:tcPr>
            <w:tcW w:w="1523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trHeight w:val="20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51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505" w:type="dxa"/>
            <w:gridSpan w:val="5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SIDESTREAMS</w:t>
            </w: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trHeight w:val="20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52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410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Service</w:t>
            </w:r>
          </w:p>
        </w:tc>
        <w:tc>
          <w:tcPr>
            <w:tcW w:w="1523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trHeight w:val="20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53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410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Number of stages</w:t>
            </w:r>
          </w:p>
        </w:tc>
        <w:tc>
          <w:tcPr>
            <w:tcW w:w="1523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trHeight w:val="20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54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410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Suction temperature °C</w:t>
            </w:r>
          </w:p>
        </w:tc>
        <w:tc>
          <w:tcPr>
            <w:tcW w:w="1523" w:type="dxa"/>
          </w:tcPr>
          <w:p w:rsidR="002B4941" w:rsidRPr="00A15575" w:rsidRDefault="002B4941" w:rsidP="002B4941">
            <w:pPr>
              <w:spacing w:before="0"/>
              <w:jc w:val="center"/>
              <w:rPr>
                <w:color w:val="FF0000"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trHeight w:val="20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55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410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Suction pressure (abs) bar</w:t>
            </w:r>
          </w:p>
        </w:tc>
        <w:tc>
          <w:tcPr>
            <w:tcW w:w="1523" w:type="dxa"/>
          </w:tcPr>
          <w:p w:rsidR="002B4941" w:rsidRPr="00A15575" w:rsidRDefault="002B4941" w:rsidP="002B4941">
            <w:pPr>
              <w:spacing w:before="0"/>
              <w:jc w:val="center"/>
              <w:rPr>
                <w:color w:val="FF0000"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trHeight w:val="20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56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410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Discharge pressure (abs) bar</w:t>
            </w:r>
          </w:p>
        </w:tc>
        <w:tc>
          <w:tcPr>
            <w:tcW w:w="1523" w:type="dxa"/>
          </w:tcPr>
          <w:p w:rsidR="002B4941" w:rsidRPr="00A15575" w:rsidRDefault="002B4941" w:rsidP="002B4941">
            <w:pPr>
              <w:spacing w:before="0"/>
              <w:jc w:val="center"/>
              <w:rPr>
                <w:color w:val="FF0000"/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  <w:trHeight w:val="20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57</w:t>
            </w:r>
          </w:p>
        </w:tc>
        <w:tc>
          <w:tcPr>
            <w:tcW w:w="850" w:type="dxa"/>
            <w:tcBorders>
              <w:top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410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proofErr w:type="spellStart"/>
            <w:r>
              <w:rPr>
                <w:sz w:val="16"/>
                <w:lang w:val="en-US"/>
              </w:rPr>
              <w:t>Req'd</w:t>
            </w:r>
            <w:proofErr w:type="spellEnd"/>
            <w:r>
              <w:rPr>
                <w:sz w:val="16"/>
                <w:lang w:val="en-US"/>
              </w:rPr>
              <w:t xml:space="preserve"> capacity Standard m3/h</w:t>
            </w:r>
          </w:p>
        </w:tc>
        <w:tc>
          <w:tcPr>
            <w:tcW w:w="1523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524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58</w:t>
            </w:r>
          </w:p>
        </w:tc>
        <w:tc>
          <w:tcPr>
            <w:tcW w:w="850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505" w:type="dxa"/>
            <w:gridSpan w:val="5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 xml:space="preserve">Max allowable cylinder discharge temperature      </w:t>
            </w:r>
            <w:r w:rsidRPr="00A33101">
              <w:rPr>
                <w:color w:val="FF0000"/>
                <w:sz w:val="16"/>
                <w:lang w:val="en-US"/>
              </w:rPr>
              <w:t xml:space="preserve">  </w:t>
            </w:r>
            <w:r w:rsidRPr="00A33101">
              <w:rPr>
                <w:b/>
                <w:sz w:val="16"/>
                <w:lang w:val="en-US"/>
              </w:rPr>
              <w:t>°C</w:t>
            </w:r>
            <w:r w:rsidRPr="00A33101">
              <w:rPr>
                <w:sz w:val="16"/>
                <w:lang w:val="en-US"/>
              </w:rPr>
              <w:t xml:space="preserve">   Max allowable </w:t>
            </w:r>
            <w:proofErr w:type="spellStart"/>
            <w:r w:rsidRPr="00A33101">
              <w:rPr>
                <w:sz w:val="16"/>
                <w:lang w:val="en-US"/>
              </w:rPr>
              <w:t>aftercooler</w:t>
            </w:r>
            <w:proofErr w:type="spellEnd"/>
            <w:r w:rsidRPr="00A33101">
              <w:rPr>
                <w:sz w:val="16"/>
                <w:lang w:val="en-US"/>
              </w:rPr>
              <w:t xml:space="preserve"> discharge temperature:        °C</w:t>
            </w: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59</w:t>
            </w:r>
          </w:p>
        </w:tc>
        <w:tc>
          <w:tcPr>
            <w:tcW w:w="850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505" w:type="dxa"/>
            <w:gridSpan w:val="5"/>
          </w:tcPr>
          <w:p w:rsidR="002B4941" w:rsidRPr="00A15575" w:rsidRDefault="002B4941" w:rsidP="002B4941">
            <w:pPr>
              <w:spacing w:before="0"/>
              <w:jc w:val="left"/>
              <w:rPr>
                <w:color w:val="FF0000"/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60</w:t>
            </w:r>
          </w:p>
        </w:tc>
        <w:tc>
          <w:tcPr>
            <w:tcW w:w="850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505" w:type="dxa"/>
            <w:gridSpan w:val="5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</w:tbl>
    <w:tbl>
      <w:tblPr>
        <w:tblpPr w:leftFromText="180" w:rightFromText="180" w:vertAnchor="page" w:horzAnchor="margin" w:tblpXSpec="center" w:tblpY="2165"/>
        <w:tblW w:w="1034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6" w:type="dxa"/>
          <w:right w:w="56" w:type="dxa"/>
        </w:tblCellMar>
        <w:tblLook w:val="0000"/>
      </w:tblPr>
      <w:tblGrid>
        <w:gridCol w:w="426"/>
        <w:gridCol w:w="851"/>
        <w:gridCol w:w="8505"/>
        <w:gridCol w:w="566"/>
      </w:tblGrid>
      <w:tr w:rsidR="002B4941" w:rsidRPr="00A15575" w:rsidTr="004130C9">
        <w:trPr>
          <w:cantSplit/>
          <w:trHeight w:val="70"/>
        </w:trPr>
        <w:tc>
          <w:tcPr>
            <w:tcW w:w="426" w:type="dxa"/>
          </w:tcPr>
          <w:p w:rsidR="002B4941" w:rsidRPr="00A15575" w:rsidRDefault="00A33101" w:rsidP="00D34AFF">
            <w:pPr>
              <w:pageBreakBefore/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lang w:val="en-US"/>
              </w:rPr>
              <w:lastRenderedPageBreak/>
              <w:br w:type="page"/>
            </w:r>
            <w:r w:rsidRPr="00A33101">
              <w:rPr>
                <w:sz w:val="16"/>
                <w:lang w:val="en-US"/>
              </w:rPr>
              <w:t>61</w:t>
            </w:r>
          </w:p>
        </w:tc>
        <w:tc>
          <w:tcPr>
            <w:tcW w:w="851" w:type="dxa"/>
          </w:tcPr>
          <w:p w:rsidR="002B4941" w:rsidRPr="00A15575" w:rsidRDefault="002B4941" w:rsidP="00D34AFF">
            <w:pPr>
              <w:pageBreakBefore/>
              <w:spacing w:before="0"/>
              <w:rPr>
                <w:sz w:val="16"/>
                <w:lang w:val="en-US"/>
              </w:rPr>
            </w:pPr>
          </w:p>
        </w:tc>
        <w:tc>
          <w:tcPr>
            <w:tcW w:w="8505" w:type="dxa"/>
          </w:tcPr>
          <w:p w:rsidR="002B4941" w:rsidRPr="00A15575" w:rsidRDefault="00A33101" w:rsidP="00D34AFF">
            <w:pPr>
              <w:pageBreakBefore/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SITE INFORMATION</w:t>
            </w:r>
          </w:p>
        </w:tc>
        <w:tc>
          <w:tcPr>
            <w:tcW w:w="566" w:type="dxa"/>
          </w:tcPr>
          <w:p w:rsidR="002B4941" w:rsidRPr="00A15575" w:rsidRDefault="00A33101" w:rsidP="00D34AFF">
            <w:pPr>
              <w:pageBreakBefore/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Rev.</w:t>
            </w:r>
          </w:p>
        </w:tc>
      </w:tr>
      <w:tr w:rsidR="002B4941" w:rsidRPr="00A15575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62</w:t>
            </w:r>
          </w:p>
        </w:tc>
        <w:tc>
          <w:tcPr>
            <w:tcW w:w="851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505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Location (address):</w:t>
            </w:r>
            <w:r w:rsidRPr="00A33101">
              <w:rPr>
                <w:b/>
                <w:sz w:val="16"/>
                <w:lang w:val="en-US"/>
              </w:rPr>
              <w:t xml:space="preserve">  </w:t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63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5.4</w:t>
            </w:r>
          </w:p>
        </w:tc>
        <w:tc>
          <w:tcPr>
            <w:tcW w:w="8505" w:type="dxa"/>
          </w:tcPr>
          <w:p w:rsidR="002B4941" w:rsidRPr="00A15575" w:rsidRDefault="00A33101" w:rsidP="002B4941">
            <w:pPr>
              <w:spacing w:before="0"/>
              <w:jc w:val="left"/>
              <w:rPr>
                <w:color w:val="FF0000"/>
                <w:sz w:val="16"/>
                <w:lang w:val="en-US"/>
              </w:rPr>
            </w:pPr>
            <w:r>
              <w:rPr>
                <w:sz w:val="16"/>
                <w:lang w:val="en-US"/>
              </w:rPr>
              <w:t>Maximum allowable sound pressure level:</w:t>
            </w:r>
            <w:r>
              <w:rPr>
                <w:sz w:val="16"/>
                <w:lang w:val="en-US"/>
              </w:rPr>
              <w:tab/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64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5.5</w:t>
            </w:r>
          </w:p>
        </w:tc>
        <w:tc>
          <w:tcPr>
            <w:tcW w:w="8505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Electric power available: YES [</w:t>
            </w:r>
            <w:r>
              <w:rPr>
                <w:b/>
                <w:color w:val="FF0000"/>
                <w:sz w:val="16"/>
                <w:lang w:val="en-US"/>
              </w:rPr>
              <w:t xml:space="preserve">  </w:t>
            </w:r>
            <w:proofErr w:type="gramStart"/>
            <w:r>
              <w:rPr>
                <w:sz w:val="16"/>
                <w:lang w:val="en-US"/>
              </w:rPr>
              <w:t>]  NO</w:t>
            </w:r>
            <w:proofErr w:type="gramEnd"/>
            <w:r>
              <w:rPr>
                <w:sz w:val="16"/>
                <w:lang w:val="en-US"/>
              </w:rPr>
              <w:t xml:space="preserve"> [  ]         Voltage:          Phases:           Frequency           Hertz.</w:t>
            </w:r>
            <w:r>
              <w:rPr>
                <w:color w:val="FF0000"/>
                <w:sz w:val="16"/>
                <w:highlight w:val="yellow"/>
                <w:lang w:val="en-US"/>
              </w:rPr>
              <w:t xml:space="preserve"> </w:t>
            </w:r>
            <w:r>
              <w:rPr>
                <w:sz w:val="16"/>
                <w:lang w:val="en-US"/>
              </w:rPr>
              <w:br/>
              <w:t>Hazardous: YES [</w:t>
            </w:r>
            <w:r w:rsidRPr="00A33101">
              <w:rPr>
                <w:b/>
                <w:color w:val="FF0000"/>
                <w:sz w:val="16"/>
                <w:lang w:val="en-US"/>
              </w:rPr>
              <w:t xml:space="preserve">  </w:t>
            </w:r>
            <w:r w:rsidRPr="00A33101">
              <w:rPr>
                <w:sz w:val="16"/>
                <w:lang w:val="en-US"/>
              </w:rPr>
              <w:t>]  NO [  ]</w:t>
            </w:r>
            <w:r w:rsidRPr="00A33101">
              <w:rPr>
                <w:sz w:val="16"/>
                <w:lang w:val="en-US"/>
              </w:rPr>
              <w:tab/>
              <w:t xml:space="preserve">Electrical area classification: </w:t>
            </w:r>
            <w:r w:rsidRPr="00A33101">
              <w:rPr>
                <w:color w:val="FF0000"/>
                <w:sz w:val="16"/>
                <w:highlight w:val="yellow"/>
                <w:lang w:val="en-US"/>
              </w:rPr>
              <w:t xml:space="preserve"> </w:t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65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5.6</w:t>
            </w:r>
          </w:p>
        </w:tc>
        <w:tc>
          <w:tcPr>
            <w:tcW w:w="8505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Ambient temperature:  Max:</w:t>
            </w:r>
            <w:r w:rsidRPr="00A33101">
              <w:rPr>
                <w:sz w:val="16"/>
                <w:lang w:val="en-US"/>
              </w:rPr>
              <w:tab/>
              <w:t xml:space="preserve">    </w:t>
            </w:r>
            <w:proofErr w:type="spellStart"/>
            <w:r w:rsidRPr="00A33101">
              <w:rPr>
                <w:sz w:val="16"/>
                <w:vertAlign w:val="superscript"/>
                <w:lang w:val="en-US"/>
              </w:rPr>
              <w:t>o</w:t>
            </w:r>
            <w:r w:rsidRPr="00A33101">
              <w:rPr>
                <w:sz w:val="16"/>
                <w:lang w:val="en-US"/>
              </w:rPr>
              <w:t>C</w:t>
            </w:r>
            <w:proofErr w:type="spellEnd"/>
            <w:r w:rsidRPr="00A33101">
              <w:rPr>
                <w:sz w:val="16"/>
                <w:lang w:val="en-US"/>
              </w:rPr>
              <w:t xml:space="preserve">:  Min:     </w:t>
            </w:r>
            <w:proofErr w:type="spellStart"/>
            <w:r w:rsidRPr="00A33101">
              <w:rPr>
                <w:sz w:val="16"/>
                <w:vertAlign w:val="superscript"/>
                <w:lang w:val="en-US"/>
              </w:rPr>
              <w:t>o</w:t>
            </w:r>
            <w:r w:rsidRPr="00A33101">
              <w:rPr>
                <w:sz w:val="16"/>
                <w:lang w:val="en-US"/>
              </w:rPr>
              <w:t>C</w:t>
            </w:r>
            <w:proofErr w:type="spellEnd"/>
            <w:r w:rsidRPr="00A33101">
              <w:rPr>
                <w:sz w:val="16"/>
                <w:lang w:val="en-US"/>
              </w:rPr>
              <w:t xml:space="preserve">:  Design:  </w:t>
            </w:r>
            <w:r w:rsidRPr="00A33101">
              <w:rPr>
                <w:b/>
                <w:sz w:val="16"/>
                <w:lang w:val="en-US"/>
              </w:rPr>
              <w:t xml:space="preserve"> </w:t>
            </w:r>
            <w:proofErr w:type="spellStart"/>
            <w:r w:rsidRPr="00A33101">
              <w:rPr>
                <w:sz w:val="16"/>
                <w:vertAlign w:val="superscript"/>
                <w:lang w:val="en-US"/>
              </w:rPr>
              <w:t>o</w:t>
            </w:r>
            <w:r w:rsidRPr="00A33101">
              <w:rPr>
                <w:sz w:val="16"/>
                <w:lang w:val="en-US"/>
              </w:rPr>
              <w:t>C.</w:t>
            </w:r>
            <w:proofErr w:type="spellEnd"/>
            <w:r w:rsidRPr="00A33101">
              <w:rPr>
                <w:sz w:val="16"/>
                <w:lang w:val="en-US"/>
              </w:rPr>
              <w:t xml:space="preserve"> </w:t>
            </w:r>
            <w:r w:rsidRPr="00A33101">
              <w:rPr>
                <w:color w:val="FF0000"/>
                <w:sz w:val="16"/>
                <w:highlight w:val="yellow"/>
                <w:lang w:val="en-US"/>
              </w:rPr>
              <w:t xml:space="preserve"> </w:t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66</w:t>
            </w:r>
          </w:p>
        </w:tc>
        <w:tc>
          <w:tcPr>
            <w:tcW w:w="851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505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Elevation:</w:t>
            </w:r>
            <w:r w:rsidRPr="00A33101">
              <w:rPr>
                <w:sz w:val="16"/>
                <w:lang w:val="en-US"/>
              </w:rPr>
              <w:tab/>
              <w:t xml:space="preserve">  </w:t>
            </w:r>
            <w:r w:rsidRPr="00A33101">
              <w:rPr>
                <w:sz w:val="16"/>
                <w:lang w:val="en-US"/>
              </w:rPr>
              <w:tab/>
              <w:t>m</w:t>
            </w:r>
            <w:proofErr w:type="gramStart"/>
            <w:r w:rsidRPr="00A33101">
              <w:rPr>
                <w:sz w:val="16"/>
                <w:lang w:val="en-US"/>
              </w:rPr>
              <w:t>.  Barometric</w:t>
            </w:r>
            <w:proofErr w:type="gramEnd"/>
            <w:r w:rsidRPr="00A33101">
              <w:rPr>
                <w:sz w:val="16"/>
                <w:lang w:val="en-US"/>
              </w:rPr>
              <w:t xml:space="preserve"> pressure:</w:t>
            </w:r>
            <w:r w:rsidRPr="00A33101">
              <w:rPr>
                <w:sz w:val="16"/>
                <w:lang w:val="en-US"/>
              </w:rPr>
              <w:tab/>
              <w:t xml:space="preserve">    </w:t>
            </w:r>
            <w:r w:rsidRPr="00A33101">
              <w:rPr>
                <w:sz w:val="16"/>
                <w:lang w:val="en-US"/>
              </w:rPr>
              <w:tab/>
            </w:r>
            <w:r w:rsidRPr="00A33101">
              <w:rPr>
                <w:sz w:val="16"/>
                <w:lang w:val="en-US"/>
              </w:rPr>
              <w:tab/>
              <w:t>mbar.</w:t>
            </w:r>
            <w:r w:rsidRPr="00A33101">
              <w:rPr>
                <w:sz w:val="16"/>
                <w:lang w:val="en-US"/>
              </w:rPr>
              <w:tab/>
            </w:r>
            <w:r w:rsidRPr="00A33101">
              <w:rPr>
                <w:sz w:val="16"/>
                <w:lang w:val="en-US"/>
              </w:rPr>
              <w:tab/>
              <w:t xml:space="preserve">  Relative humidity:</w:t>
            </w:r>
            <w:r w:rsidRPr="00A33101">
              <w:rPr>
                <w:b/>
                <w:sz w:val="16"/>
                <w:lang w:val="en-US"/>
              </w:rPr>
              <w:t xml:space="preserve">     %</w:t>
            </w:r>
            <w:r w:rsidRPr="00A33101">
              <w:rPr>
                <w:color w:val="FF0000"/>
                <w:sz w:val="16"/>
                <w:highlight w:val="yellow"/>
                <w:lang w:val="en-US"/>
              </w:rPr>
              <w:t xml:space="preserve"> </w:t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67</w:t>
            </w:r>
          </w:p>
        </w:tc>
        <w:tc>
          <w:tcPr>
            <w:tcW w:w="851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505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Tropical [  ]   Arctic [  ]   Desert [  ]   Inland [  ]   Coastal [  ]   Offshore [  ]   Inland water [  ]   Sand [  ]   Dust [</w:t>
            </w:r>
            <w:r>
              <w:rPr>
                <w:b/>
                <w:sz w:val="16"/>
                <w:lang w:val="en-US"/>
              </w:rPr>
              <w:t xml:space="preserve"> </w:t>
            </w:r>
            <w:r>
              <w:rPr>
                <w:sz w:val="16"/>
                <w:lang w:val="en-US"/>
              </w:rPr>
              <w:t xml:space="preserve"> ]</w:t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68</w:t>
            </w:r>
          </w:p>
        </w:tc>
        <w:tc>
          <w:tcPr>
            <w:tcW w:w="851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505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Attended [  ]</w:t>
            </w:r>
            <w:r w:rsidRPr="00A33101">
              <w:rPr>
                <w:sz w:val="16"/>
                <w:lang w:val="en-US"/>
              </w:rPr>
              <w:tab/>
              <w:t>Partially attended [</w:t>
            </w:r>
            <w:r w:rsidRPr="00A33101">
              <w:rPr>
                <w:b/>
                <w:sz w:val="16"/>
                <w:lang w:val="en-US"/>
              </w:rPr>
              <w:t xml:space="preserve"> </w:t>
            </w:r>
            <w:r w:rsidRPr="00A33101">
              <w:rPr>
                <w:sz w:val="16"/>
                <w:lang w:val="en-US"/>
              </w:rPr>
              <w:t xml:space="preserve"> ]</w:t>
            </w:r>
            <w:r w:rsidRPr="00A33101">
              <w:rPr>
                <w:sz w:val="16"/>
                <w:lang w:val="en-US"/>
              </w:rPr>
              <w:tab/>
              <w:t>Unattended [ ]</w:t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69</w:t>
            </w:r>
          </w:p>
        </w:tc>
        <w:tc>
          <w:tcPr>
            <w:tcW w:w="851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505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Size limitation (if any):   Length:</w:t>
            </w:r>
            <w:r>
              <w:rPr>
                <w:sz w:val="16"/>
                <w:lang w:val="en-US"/>
              </w:rPr>
              <w:tab/>
              <w:t>m.  Width:</w:t>
            </w:r>
            <w:r w:rsidRPr="00A33101">
              <w:rPr>
                <w:sz w:val="16"/>
                <w:lang w:val="en-US"/>
              </w:rPr>
              <w:tab/>
              <w:t>m.  Height:</w:t>
            </w:r>
            <w:r w:rsidRPr="00A33101">
              <w:rPr>
                <w:sz w:val="16"/>
                <w:lang w:val="en-US"/>
              </w:rPr>
              <w:tab/>
              <w:t>m.</w:t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70</w:t>
            </w:r>
          </w:p>
        </w:tc>
        <w:tc>
          <w:tcPr>
            <w:tcW w:w="851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505" w:type="dxa"/>
          </w:tcPr>
          <w:p w:rsidR="002B4941" w:rsidRPr="00A15575" w:rsidRDefault="002B4941" w:rsidP="002B4941">
            <w:pPr>
              <w:spacing w:before="0"/>
              <w:jc w:val="left"/>
              <w:rPr>
                <w:sz w:val="16"/>
                <w:lang w:val="en-US"/>
              </w:rPr>
            </w:pP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71</w:t>
            </w:r>
          </w:p>
        </w:tc>
        <w:tc>
          <w:tcPr>
            <w:tcW w:w="851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50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MATERIAL REQUIREMENTS – COMPRESSOR</w:t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72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6.1.3</w:t>
            </w:r>
          </w:p>
        </w:tc>
        <w:tc>
          <w:tcPr>
            <w:tcW w:w="8505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 xml:space="preserve">Prime mover loading: </w:t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73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6.2</w:t>
            </w:r>
          </w:p>
        </w:tc>
        <w:tc>
          <w:tcPr>
            <w:tcW w:w="8505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Maximum allowable average piston speed:    </w:t>
            </w:r>
            <w:r>
              <w:rPr>
                <w:color w:val="FF0000"/>
                <w:sz w:val="16"/>
                <w:lang w:val="en-US"/>
              </w:rPr>
              <w:t xml:space="preserve"> </w:t>
            </w:r>
            <w:r>
              <w:rPr>
                <w:sz w:val="16"/>
                <w:lang w:val="en-US"/>
              </w:rPr>
              <w:t xml:space="preserve">   m/s        Maximum allowable prime mover speed      </w:t>
            </w:r>
            <w:r>
              <w:rPr>
                <w:color w:val="FF0000"/>
                <w:sz w:val="16"/>
                <w:lang w:val="en-US"/>
              </w:rPr>
              <w:t xml:space="preserve">   </w:t>
            </w:r>
            <w:r>
              <w:rPr>
                <w:sz w:val="16"/>
                <w:lang w:val="en-US"/>
              </w:rPr>
              <w:t xml:space="preserve">  RPM</w:t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74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6.3</w:t>
            </w:r>
          </w:p>
        </w:tc>
        <w:tc>
          <w:tcPr>
            <w:tcW w:w="8505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Furnish predicted actual </w:t>
            </w:r>
            <w:proofErr w:type="gramStart"/>
            <w:r>
              <w:rPr>
                <w:sz w:val="16"/>
                <w:lang w:val="en-US"/>
              </w:rPr>
              <w:t xml:space="preserve">[ </w:t>
            </w:r>
            <w:r>
              <w:rPr>
                <w:b/>
                <w:sz w:val="16"/>
                <w:lang w:val="en-US"/>
              </w:rPr>
              <w:t>X</w:t>
            </w:r>
            <w:proofErr w:type="gramEnd"/>
            <w:r>
              <w:rPr>
                <w:sz w:val="16"/>
                <w:lang w:val="en-US"/>
              </w:rPr>
              <w:t xml:space="preserve"> ] and/or calculated adiabatic [ </w:t>
            </w:r>
            <w:r>
              <w:rPr>
                <w:b/>
                <w:sz w:val="16"/>
                <w:lang w:val="en-US"/>
              </w:rPr>
              <w:t>X</w:t>
            </w:r>
            <w:r>
              <w:rPr>
                <w:sz w:val="16"/>
                <w:lang w:val="en-US"/>
              </w:rPr>
              <w:t xml:space="preserve"> ] compressor cylinder discharge temperatures. </w:t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75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6.5.3.2</w:t>
            </w:r>
          </w:p>
        </w:tc>
        <w:tc>
          <w:tcPr>
            <w:tcW w:w="8505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Furnish plugged indicator taps:  YES [ </w:t>
            </w:r>
            <w:r>
              <w:rPr>
                <w:b/>
                <w:color w:val="FF0000"/>
                <w:sz w:val="16"/>
                <w:lang w:val="en-US"/>
              </w:rPr>
              <w:t xml:space="preserve"> </w:t>
            </w:r>
            <w:r>
              <w:rPr>
                <w:sz w:val="16"/>
                <w:lang w:val="en-US"/>
              </w:rPr>
              <w:t xml:space="preserve"> ]  NO [  ]</w:t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76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6.7.3</w:t>
            </w:r>
          </w:p>
        </w:tc>
        <w:tc>
          <w:tcPr>
            <w:tcW w:w="8505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Furnish non-metallic piston wear bands  YES [ </w:t>
            </w:r>
            <w:r>
              <w:rPr>
                <w:b/>
                <w:sz w:val="16"/>
                <w:lang w:val="en-US"/>
              </w:rPr>
              <w:t>X</w:t>
            </w:r>
            <w:r>
              <w:rPr>
                <w:sz w:val="16"/>
                <w:lang w:val="en-US"/>
              </w:rPr>
              <w:t xml:space="preserve"> ]  NO [  ]</w:t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77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6.8.5</w:t>
            </w:r>
          </w:p>
        </w:tc>
        <w:tc>
          <w:tcPr>
            <w:tcW w:w="8505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Crankcase relief devices required  YES [ </w:t>
            </w:r>
            <w:r>
              <w:rPr>
                <w:b/>
                <w:sz w:val="16"/>
                <w:lang w:val="en-US"/>
              </w:rPr>
              <w:t>X</w:t>
            </w:r>
            <w:r>
              <w:rPr>
                <w:sz w:val="16"/>
                <w:lang w:val="en-US"/>
              </w:rPr>
              <w:t xml:space="preserve"> ]  NO [  ]</w:t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78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6.9.1.1</w:t>
            </w:r>
          </w:p>
        </w:tc>
        <w:tc>
          <w:tcPr>
            <w:tcW w:w="8505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Furnish Type 1 [  ], Type 2 [  ] or Type 3 </w:t>
            </w:r>
            <w:proofErr w:type="gramStart"/>
            <w:r>
              <w:rPr>
                <w:sz w:val="16"/>
                <w:lang w:val="en-US"/>
              </w:rPr>
              <w:t xml:space="preserve">[ </w:t>
            </w:r>
            <w:r>
              <w:rPr>
                <w:b/>
                <w:color w:val="auto"/>
                <w:sz w:val="16"/>
                <w:lang w:val="en-US"/>
              </w:rPr>
              <w:t>X</w:t>
            </w:r>
            <w:proofErr w:type="gramEnd"/>
            <w:r>
              <w:rPr>
                <w:sz w:val="16"/>
                <w:lang w:val="en-US"/>
              </w:rPr>
              <w:t xml:space="preserve"> ] distance pieces.</w:t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79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6.9.1.2</w:t>
            </w:r>
          </w:p>
        </w:tc>
        <w:tc>
          <w:tcPr>
            <w:tcW w:w="8505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Furnish slinger rings   YES [</w:t>
            </w:r>
            <w:r>
              <w:rPr>
                <w:b/>
                <w:color w:val="FF0000"/>
                <w:sz w:val="16"/>
                <w:lang w:val="en-US"/>
              </w:rPr>
              <w:t xml:space="preserve"> </w:t>
            </w:r>
            <w:r>
              <w:rPr>
                <w:b/>
                <w:color w:val="auto"/>
                <w:sz w:val="16"/>
                <w:lang w:val="en-US"/>
              </w:rPr>
              <w:t>X</w:t>
            </w:r>
            <w:r>
              <w:rPr>
                <w:sz w:val="16"/>
                <w:lang w:val="en-US"/>
              </w:rPr>
              <w:t xml:space="preserve"> ]  NO [  ]</w:t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80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6.11.6</w:t>
            </w:r>
          </w:p>
        </w:tc>
        <w:tc>
          <w:tcPr>
            <w:tcW w:w="8505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Furnish oil storage tank YES [</w:t>
            </w:r>
            <w:r>
              <w:rPr>
                <w:b/>
                <w:color w:val="FF0000"/>
                <w:sz w:val="16"/>
                <w:lang w:val="en-US"/>
              </w:rPr>
              <w:t xml:space="preserve">   </w:t>
            </w:r>
            <w:proofErr w:type="gramStart"/>
            <w:r>
              <w:rPr>
                <w:sz w:val="16"/>
                <w:lang w:val="en-US"/>
              </w:rPr>
              <w:t>]  NO</w:t>
            </w:r>
            <w:proofErr w:type="gramEnd"/>
            <w:r>
              <w:rPr>
                <w:sz w:val="16"/>
                <w:lang w:val="en-US"/>
              </w:rPr>
              <w:t xml:space="preserve"> [  ]     Capacity        </w:t>
            </w:r>
            <w:proofErr w:type="spellStart"/>
            <w:r>
              <w:rPr>
                <w:sz w:val="16"/>
                <w:lang w:val="en-US"/>
              </w:rPr>
              <w:t>litres</w:t>
            </w:r>
            <w:proofErr w:type="spellEnd"/>
            <w:r>
              <w:rPr>
                <w:sz w:val="16"/>
                <w:lang w:val="en-US"/>
              </w:rPr>
              <w:t xml:space="preserve">. </w:t>
            </w:r>
            <w:r>
              <w:rPr>
                <w:color w:val="FF0000"/>
                <w:sz w:val="16"/>
                <w:lang w:val="en-US"/>
              </w:rPr>
              <w:t xml:space="preserve"> </w:t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81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6.11.7</w:t>
            </w:r>
          </w:p>
        </w:tc>
        <w:tc>
          <w:tcPr>
            <w:tcW w:w="8505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Furnish lube oil heater  YES [  ]  NO [  ]  </w:t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82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6.12.1</w:t>
            </w:r>
          </w:p>
        </w:tc>
        <w:tc>
          <w:tcPr>
            <w:tcW w:w="8505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For block </w:t>
            </w:r>
            <w:proofErr w:type="spellStart"/>
            <w:r>
              <w:rPr>
                <w:sz w:val="16"/>
                <w:lang w:val="en-US"/>
              </w:rPr>
              <w:t>cyl</w:t>
            </w:r>
            <w:proofErr w:type="spellEnd"/>
            <w:r>
              <w:rPr>
                <w:sz w:val="16"/>
                <w:lang w:val="en-US"/>
              </w:rPr>
              <w:t xml:space="preserve"> lube system  Furnish: Line filters YES[</w:t>
            </w:r>
            <w:r>
              <w:rPr>
                <w:b/>
                <w:color w:val="FF0000"/>
                <w:sz w:val="16"/>
                <w:lang w:val="en-US"/>
              </w:rPr>
              <w:t xml:space="preserve">  </w:t>
            </w:r>
            <w:r>
              <w:rPr>
                <w:sz w:val="16"/>
                <w:lang w:val="en-US"/>
              </w:rPr>
              <w:t>] NO[  ], lube meter YES[</w:t>
            </w:r>
            <w:r>
              <w:rPr>
                <w:b/>
                <w:color w:val="FF0000"/>
                <w:sz w:val="16"/>
                <w:lang w:val="en-US"/>
              </w:rPr>
              <w:t xml:space="preserve">  </w:t>
            </w:r>
            <w:r>
              <w:rPr>
                <w:sz w:val="16"/>
                <w:lang w:val="en-US"/>
              </w:rPr>
              <w:t>] NO[  ] Fault indicators YES[</w:t>
            </w:r>
            <w:r>
              <w:rPr>
                <w:b/>
                <w:color w:val="FF0000"/>
                <w:sz w:val="16"/>
                <w:lang w:val="en-US"/>
              </w:rPr>
              <w:t xml:space="preserve">  </w:t>
            </w:r>
            <w:r>
              <w:rPr>
                <w:sz w:val="16"/>
                <w:lang w:val="en-US"/>
              </w:rPr>
              <w:t>] NO[  ]</w:t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83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6.12.2</w:t>
            </w:r>
          </w:p>
        </w:tc>
        <w:tc>
          <w:tcPr>
            <w:tcW w:w="8505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Furnish lubricator oil storage tank  YES [</w:t>
            </w:r>
            <w:r>
              <w:rPr>
                <w:b/>
                <w:color w:val="FF0000"/>
                <w:sz w:val="16"/>
                <w:lang w:val="en-US"/>
              </w:rPr>
              <w:t xml:space="preserve"> </w:t>
            </w:r>
            <w:r>
              <w:rPr>
                <w:sz w:val="16"/>
                <w:lang w:val="en-US"/>
              </w:rPr>
              <w:t xml:space="preserve"> ]  NO [  ]   Capacity           </w:t>
            </w:r>
            <w:proofErr w:type="spellStart"/>
            <w:r>
              <w:rPr>
                <w:sz w:val="16"/>
                <w:lang w:val="en-US"/>
              </w:rPr>
              <w:t>litres</w:t>
            </w:r>
            <w:proofErr w:type="spellEnd"/>
            <w:r>
              <w:rPr>
                <w:color w:val="FF0000"/>
                <w:sz w:val="16"/>
                <w:lang w:val="en-US"/>
              </w:rPr>
              <w:t xml:space="preserve"> </w:t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84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6.14.2</w:t>
            </w:r>
          </w:p>
        </w:tc>
        <w:tc>
          <w:tcPr>
            <w:tcW w:w="8505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Coupling material:  Steel  [  ] or stainless steel  [</w:t>
            </w:r>
            <w:r>
              <w:rPr>
                <w:b/>
                <w:color w:val="auto"/>
                <w:sz w:val="16"/>
                <w:lang w:val="en-US"/>
              </w:rPr>
              <w:t xml:space="preserve"> X</w:t>
            </w:r>
            <w:r>
              <w:rPr>
                <w:sz w:val="16"/>
                <w:lang w:val="en-US"/>
              </w:rPr>
              <w:t xml:space="preserve"> ]</w:t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85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6.14.5</w:t>
            </w:r>
          </w:p>
        </w:tc>
        <w:tc>
          <w:tcPr>
            <w:tcW w:w="8505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proofErr w:type="spellStart"/>
            <w:r>
              <w:rPr>
                <w:sz w:val="16"/>
                <w:lang w:val="en-US"/>
              </w:rPr>
              <w:t>Aluminium</w:t>
            </w:r>
            <w:proofErr w:type="spellEnd"/>
            <w:r>
              <w:rPr>
                <w:sz w:val="16"/>
                <w:lang w:val="en-US"/>
              </w:rPr>
              <w:t xml:space="preserve"> guards prohibited  YES [  ]  NO [</w:t>
            </w:r>
            <w:r>
              <w:rPr>
                <w:b/>
                <w:color w:val="FF0000"/>
                <w:sz w:val="16"/>
                <w:lang w:val="en-US"/>
              </w:rPr>
              <w:t xml:space="preserve">  </w:t>
            </w:r>
            <w:r>
              <w:rPr>
                <w:sz w:val="16"/>
                <w:lang w:val="en-US"/>
              </w:rPr>
              <w:t xml:space="preserve">] 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86</w:t>
            </w:r>
          </w:p>
        </w:tc>
        <w:tc>
          <w:tcPr>
            <w:tcW w:w="9356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CAPACITY CONTROL</w:t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87</w:t>
            </w:r>
          </w:p>
        </w:tc>
        <w:tc>
          <w:tcPr>
            <w:tcW w:w="851" w:type="dxa"/>
            <w:tcBorders>
              <w:bottom w:val="nil"/>
            </w:tcBorders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7.1</w:t>
            </w:r>
          </w:p>
        </w:tc>
        <w:tc>
          <w:tcPr>
            <w:tcW w:w="8505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Capacity control to be furnished  YES [</w:t>
            </w:r>
            <w:r>
              <w:rPr>
                <w:b/>
                <w:color w:val="FF0000"/>
                <w:sz w:val="16"/>
                <w:lang w:val="en-US"/>
              </w:rPr>
              <w:t xml:space="preserve"> </w:t>
            </w:r>
            <w:r>
              <w:rPr>
                <w:sz w:val="16"/>
                <w:lang w:val="en-US"/>
              </w:rPr>
              <w:t xml:space="preserve"> ]  NO [  ]</w:t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88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505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Controlled parameter: Suction pressure [  ], Discharge pressure [</w:t>
            </w:r>
            <w:r>
              <w:rPr>
                <w:b/>
                <w:color w:val="FF0000"/>
                <w:sz w:val="16"/>
                <w:lang w:val="en-US"/>
              </w:rPr>
              <w:t xml:space="preserve"> </w:t>
            </w:r>
            <w:r>
              <w:rPr>
                <w:sz w:val="16"/>
                <w:lang w:val="en-US"/>
              </w:rPr>
              <w:t xml:space="preserve"> ]  Flow rate [   ] </w:t>
            </w:r>
            <w:r>
              <w:rPr>
                <w:color w:val="FF0000"/>
                <w:sz w:val="16"/>
                <w:highlight w:val="yellow"/>
                <w:lang w:val="en-US"/>
              </w:rPr>
              <w:t xml:space="preserve"> </w:t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89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505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Controlled range: from         bar to:         bar.      Or capacity variation from:  </w:t>
            </w:r>
            <w:r>
              <w:rPr>
                <w:b/>
                <w:color w:val="FF0000"/>
                <w:sz w:val="16"/>
                <w:lang w:val="en-US"/>
              </w:rPr>
              <w:t xml:space="preserve">     </w:t>
            </w:r>
            <w:r>
              <w:rPr>
                <w:sz w:val="16"/>
                <w:lang w:val="en-US"/>
              </w:rPr>
              <w:t xml:space="preserve">% to      % </w:t>
            </w:r>
            <w:r>
              <w:rPr>
                <w:color w:val="FF0000"/>
                <w:sz w:val="16"/>
                <w:highlight w:val="yellow"/>
                <w:lang w:val="en-US"/>
              </w:rPr>
              <w:t xml:space="preserve"> </w:t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90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505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Control system to be: Mechanical [  ], Pneumatic [  ], Hydraulic [  ], Electrical [  ]</w:t>
            </w:r>
            <w:r>
              <w:rPr>
                <w:color w:val="FF0000"/>
                <w:sz w:val="16"/>
                <w:highlight w:val="yellow"/>
                <w:lang w:val="en-US"/>
              </w:rPr>
              <w:t xml:space="preserve"> </w:t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91</w:t>
            </w:r>
          </w:p>
        </w:tc>
        <w:tc>
          <w:tcPr>
            <w:tcW w:w="851" w:type="dxa"/>
            <w:tcBorders>
              <w:top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505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Control signal by Vendor [  ] or Purchaser [  ].   Source:                     Range:                      Sensitivity</w:t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92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7.2</w:t>
            </w:r>
          </w:p>
        </w:tc>
        <w:tc>
          <w:tcPr>
            <w:tcW w:w="8505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Control operation: Automatic with manual over-ride [</w:t>
            </w:r>
            <w:r>
              <w:rPr>
                <w:b/>
                <w:color w:val="FF0000"/>
                <w:sz w:val="16"/>
                <w:lang w:val="en-US"/>
              </w:rPr>
              <w:t xml:space="preserve">  </w:t>
            </w:r>
            <w:r>
              <w:rPr>
                <w:sz w:val="16"/>
                <w:lang w:val="en-US"/>
              </w:rPr>
              <w:t xml:space="preserve"> ], Manual [  ].  Unit shutdowns acceptable  YES [  ]  NO[ ]</w:t>
            </w:r>
            <w:r w:rsidRPr="00A33101">
              <w:rPr>
                <w:color w:val="FF0000"/>
                <w:sz w:val="16"/>
                <w:highlight w:val="yellow"/>
                <w:lang w:val="en-US"/>
              </w:rPr>
              <w:t xml:space="preserve"> </w:t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93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7.3</w:t>
            </w:r>
          </w:p>
        </w:tc>
        <w:tc>
          <w:tcPr>
            <w:tcW w:w="8505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Control by prime mover speed variation  YES [</w:t>
            </w:r>
            <w:r>
              <w:rPr>
                <w:b/>
                <w:color w:val="FF0000"/>
                <w:sz w:val="16"/>
                <w:lang w:val="en-US"/>
              </w:rPr>
              <w:t xml:space="preserve">  </w:t>
            </w:r>
            <w:r>
              <w:rPr>
                <w:sz w:val="16"/>
                <w:lang w:val="en-US"/>
              </w:rPr>
              <w:t xml:space="preserve"> ]  NO [  ]</w:t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94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7.4.2</w:t>
            </w:r>
          </w:p>
        </w:tc>
        <w:tc>
          <w:tcPr>
            <w:tcW w:w="8505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Clearance pockets  YES[  ]  NO [  ]   Fixed  [  ]   Variable  [</w:t>
            </w:r>
            <w:r>
              <w:rPr>
                <w:b/>
                <w:color w:val="FF0000"/>
                <w:sz w:val="16"/>
                <w:lang w:val="en-US"/>
              </w:rPr>
              <w:t xml:space="preserve">  </w:t>
            </w:r>
            <w:r>
              <w:rPr>
                <w:sz w:val="16"/>
                <w:lang w:val="en-US"/>
              </w:rPr>
              <w:t xml:space="preserve"> ]   </w:t>
            </w:r>
            <w:r>
              <w:rPr>
                <w:color w:val="FF0000"/>
                <w:sz w:val="16"/>
                <w:highlight w:val="yellow"/>
                <w:lang w:val="en-US"/>
              </w:rPr>
              <w:t xml:space="preserve"> </w:t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95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4"/>
                <w:szCs w:val="14"/>
                <w:lang w:val="en-US"/>
              </w:rPr>
            </w:pPr>
            <w:r w:rsidRPr="00A33101">
              <w:rPr>
                <w:sz w:val="14"/>
                <w:szCs w:val="14"/>
                <w:lang w:val="en-US"/>
              </w:rPr>
              <w:t>7.4.3/7.4.4</w:t>
            </w:r>
          </w:p>
        </w:tc>
        <w:tc>
          <w:tcPr>
            <w:tcW w:w="8505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Valve spacers (if required to meet operating condition) YES [  ]  NO [  ]   Clearance bottles YES [   ]  NO [  ] </w:t>
            </w:r>
            <w:r>
              <w:rPr>
                <w:color w:val="FF0000"/>
                <w:sz w:val="16"/>
                <w:highlight w:val="yellow"/>
                <w:lang w:val="en-US"/>
              </w:rPr>
              <w:t xml:space="preserve"> </w:t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96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4"/>
                <w:szCs w:val="14"/>
                <w:lang w:val="en-US"/>
              </w:rPr>
            </w:pPr>
            <w:r w:rsidRPr="00A33101">
              <w:rPr>
                <w:sz w:val="14"/>
                <w:szCs w:val="14"/>
                <w:lang w:val="en-US"/>
              </w:rPr>
              <w:t>7.5.2/7.5.3</w:t>
            </w:r>
          </w:p>
        </w:tc>
        <w:tc>
          <w:tcPr>
            <w:tcW w:w="8505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Start-up bypass  YES [  ]  NO [</w:t>
            </w:r>
            <w:r>
              <w:rPr>
                <w:b/>
                <w:color w:val="FF0000"/>
                <w:sz w:val="16"/>
                <w:lang w:val="en-US"/>
              </w:rPr>
              <w:t xml:space="preserve">  </w:t>
            </w:r>
            <w:r>
              <w:rPr>
                <w:sz w:val="16"/>
                <w:lang w:val="en-US"/>
              </w:rPr>
              <w:t>]  Capacity control bypass YES [</w:t>
            </w:r>
            <w:r>
              <w:rPr>
                <w:b/>
                <w:color w:val="FF0000"/>
                <w:sz w:val="16"/>
                <w:lang w:val="en-US"/>
              </w:rPr>
              <w:t xml:space="preserve">  </w:t>
            </w:r>
            <w:r>
              <w:rPr>
                <w:sz w:val="16"/>
                <w:lang w:val="en-US"/>
              </w:rPr>
              <w:t xml:space="preserve"> ] No[  ]  Manual [  ] Automatic [</w:t>
            </w:r>
            <w:r>
              <w:rPr>
                <w:b/>
                <w:color w:val="FF0000"/>
                <w:sz w:val="16"/>
                <w:lang w:val="en-US"/>
              </w:rPr>
              <w:t xml:space="preserve">  </w:t>
            </w:r>
            <w:r>
              <w:rPr>
                <w:sz w:val="16"/>
                <w:lang w:val="en-US"/>
              </w:rPr>
              <w:t xml:space="preserve"> ]</w:t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97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7.6.3</w:t>
            </w:r>
          </w:p>
        </w:tc>
        <w:tc>
          <w:tcPr>
            <w:tcW w:w="8505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Automatic valve unloading  YES [   ]  NO [ </w:t>
            </w:r>
            <w:r>
              <w:rPr>
                <w:b/>
                <w:sz w:val="16"/>
                <w:lang w:val="en-US"/>
              </w:rPr>
              <w:t xml:space="preserve">  </w:t>
            </w:r>
            <w:r>
              <w:rPr>
                <w:sz w:val="16"/>
                <w:lang w:val="en-US"/>
              </w:rPr>
              <w:t>]</w:t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98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7.7</w:t>
            </w:r>
          </w:p>
        </w:tc>
        <w:tc>
          <w:tcPr>
            <w:tcW w:w="8505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Suction pressure reducing valve YES [</w:t>
            </w:r>
            <w:r>
              <w:rPr>
                <w:b/>
                <w:color w:val="FF0000"/>
                <w:sz w:val="16"/>
                <w:lang w:val="en-US"/>
              </w:rPr>
              <w:t xml:space="preserve"> </w:t>
            </w:r>
            <w:r>
              <w:rPr>
                <w:sz w:val="16"/>
                <w:lang w:val="en-US"/>
              </w:rPr>
              <w:t xml:space="preserve"> ] NO [  ]  by Purchaser [  ] or Vendor [ ]   Max suction pressure:          bar</w:t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99</w:t>
            </w:r>
          </w:p>
        </w:tc>
        <w:tc>
          <w:tcPr>
            <w:tcW w:w="9356" w:type="dxa"/>
            <w:gridSpan w:val="2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 xml:space="preserve">PRIME MOVER </w:t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100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8.1</w:t>
            </w:r>
          </w:p>
        </w:tc>
        <w:tc>
          <w:tcPr>
            <w:tcW w:w="8505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Type of prime mover: Gas engine [  ]  Electric motor [</w:t>
            </w:r>
            <w:r>
              <w:rPr>
                <w:b/>
                <w:color w:val="FF0000"/>
                <w:sz w:val="16"/>
                <w:lang w:val="en-US"/>
              </w:rPr>
              <w:t xml:space="preserve">  </w:t>
            </w:r>
            <w:r>
              <w:rPr>
                <w:sz w:val="16"/>
                <w:lang w:val="en-US"/>
              </w:rPr>
              <w:t xml:space="preserve"> ] </w:t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101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8.2.3.1/</w:t>
            </w:r>
            <w:r w:rsidRPr="00A33101">
              <w:rPr>
                <w:sz w:val="16"/>
                <w:lang w:val="en-US"/>
              </w:rPr>
              <w:br/>
              <w:t>8.2.3.2</w:t>
            </w:r>
          </w:p>
        </w:tc>
        <w:tc>
          <w:tcPr>
            <w:tcW w:w="8505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Gas engine starting by: Electric [  ], Air [  ] or Gas [  ] Air/Gas from:                       Max/Min gauge press.:    /    bar</w:t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102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8.2..3.</w:t>
            </w:r>
          </w:p>
        </w:tc>
        <w:tc>
          <w:tcPr>
            <w:tcW w:w="8505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Battery for electric start YES [  ] NO [  ]    Capacity:            ampere-hour           Charging alternator YES [  ] NO [  ]</w:t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103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8.2.4.2/</w:t>
            </w:r>
            <w:r w:rsidRPr="00A33101">
              <w:rPr>
                <w:sz w:val="16"/>
                <w:lang w:val="en-US"/>
              </w:rPr>
              <w:br/>
              <w:t>8.2.4.6</w:t>
            </w:r>
          </w:p>
        </w:tc>
        <w:tc>
          <w:tcPr>
            <w:tcW w:w="8505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Engine air filter: Vendor's </w:t>
            </w:r>
            <w:proofErr w:type="spellStart"/>
            <w:r>
              <w:rPr>
                <w:sz w:val="16"/>
                <w:lang w:val="en-US"/>
              </w:rPr>
              <w:t>st'd</w:t>
            </w:r>
            <w:proofErr w:type="spellEnd"/>
            <w:r>
              <w:rPr>
                <w:sz w:val="16"/>
                <w:lang w:val="en-US"/>
              </w:rPr>
              <w:t xml:space="preserve"> [  ]  Other [  ]  Details:                                      Press drop indicator YES [  ] NO [  ]</w:t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104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8.2.5.5</w:t>
            </w:r>
          </w:p>
        </w:tc>
        <w:tc>
          <w:tcPr>
            <w:tcW w:w="8505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Exhaust silencer: Vendor's </w:t>
            </w:r>
            <w:proofErr w:type="spellStart"/>
            <w:r>
              <w:rPr>
                <w:sz w:val="16"/>
                <w:lang w:val="en-US"/>
              </w:rPr>
              <w:t>st'd</w:t>
            </w:r>
            <w:proofErr w:type="spellEnd"/>
            <w:r>
              <w:rPr>
                <w:sz w:val="16"/>
                <w:lang w:val="en-US"/>
              </w:rPr>
              <w:t xml:space="preserve"> [  ]  Other[  ]  Details:                                              Spark-arresting YES [  ] NO [  ]</w:t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105</w:t>
            </w:r>
          </w:p>
        </w:tc>
        <w:tc>
          <w:tcPr>
            <w:tcW w:w="851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505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 xml:space="preserve">Sound attenuation </w:t>
            </w:r>
            <w:proofErr w:type="spellStart"/>
            <w:r w:rsidRPr="00A33101">
              <w:rPr>
                <w:sz w:val="16"/>
                <w:lang w:val="en-US"/>
              </w:rPr>
              <w:t>requ'ts</w:t>
            </w:r>
            <w:proofErr w:type="spellEnd"/>
            <w:r w:rsidRPr="00A33101">
              <w:rPr>
                <w:sz w:val="16"/>
                <w:lang w:val="en-US"/>
              </w:rPr>
              <w:t xml:space="preserve">:    </w:t>
            </w:r>
            <w:r w:rsidRPr="00A33101">
              <w:rPr>
                <w:sz w:val="16"/>
                <w:lang w:val="en-US"/>
              </w:rPr>
              <w:tab/>
            </w:r>
            <w:r w:rsidRPr="00A33101">
              <w:rPr>
                <w:sz w:val="16"/>
                <w:lang w:val="en-US"/>
              </w:rPr>
              <w:tab/>
              <w:t xml:space="preserve">                           Personnel protection </w:t>
            </w:r>
            <w:proofErr w:type="spellStart"/>
            <w:r w:rsidRPr="00A33101">
              <w:rPr>
                <w:sz w:val="16"/>
                <w:lang w:val="en-US"/>
              </w:rPr>
              <w:t>requ'ts</w:t>
            </w:r>
            <w:proofErr w:type="spellEnd"/>
            <w:r w:rsidRPr="00A33101">
              <w:rPr>
                <w:sz w:val="16"/>
                <w:lang w:val="en-US"/>
              </w:rPr>
              <w:t xml:space="preserve">: </w:t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106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8.2.6</w:t>
            </w:r>
          </w:p>
        </w:tc>
        <w:tc>
          <w:tcPr>
            <w:tcW w:w="8505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Ignition weather protection required: YES [  ]  NO [  ]</w:t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107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8.2.7</w:t>
            </w:r>
          </w:p>
        </w:tc>
        <w:tc>
          <w:tcPr>
            <w:tcW w:w="8505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Exhaust gas emission levels required YES [  ] NO [  ]. Based on: Manufacturer's </w:t>
            </w:r>
            <w:proofErr w:type="spellStart"/>
            <w:r>
              <w:rPr>
                <w:sz w:val="16"/>
                <w:lang w:val="en-US"/>
              </w:rPr>
              <w:t>perf</w:t>
            </w:r>
            <w:proofErr w:type="spellEnd"/>
            <w:r>
              <w:rPr>
                <w:sz w:val="16"/>
                <w:lang w:val="en-US"/>
              </w:rPr>
              <w:t>. data [  ] Actual stack tests [  ]</w:t>
            </w:r>
            <w:r>
              <w:rPr>
                <w:sz w:val="16"/>
                <w:lang w:val="en-US"/>
              </w:rPr>
              <w:br/>
              <w:t>Based on:  Quotation rated power [  ] or Manufacturer's nameplate rating [  ]</w:t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108</w:t>
            </w:r>
          </w:p>
        </w:tc>
        <w:tc>
          <w:tcPr>
            <w:tcW w:w="851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505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Site emission level limits: NO</w:t>
            </w:r>
            <w:r w:rsidRPr="00A33101">
              <w:rPr>
                <w:sz w:val="16"/>
                <w:vertAlign w:val="subscript"/>
                <w:lang w:val="en-US"/>
              </w:rPr>
              <w:t>X</w:t>
            </w:r>
            <w:r w:rsidRPr="00A33101">
              <w:rPr>
                <w:sz w:val="16"/>
                <w:lang w:val="en-US"/>
              </w:rPr>
              <w:t xml:space="preserve">       C</w:t>
            </w:r>
            <w:r w:rsidRPr="00A33101">
              <w:rPr>
                <w:sz w:val="16"/>
                <w:vertAlign w:val="subscript"/>
                <w:lang w:val="en-US"/>
              </w:rPr>
              <w:t xml:space="preserve">O </w:t>
            </w:r>
            <w:r w:rsidRPr="00A33101">
              <w:rPr>
                <w:sz w:val="16"/>
                <w:lang w:val="en-US"/>
              </w:rPr>
              <w:t xml:space="preserve">                  SO</w:t>
            </w:r>
            <w:r w:rsidRPr="00A33101">
              <w:rPr>
                <w:sz w:val="16"/>
                <w:vertAlign w:val="subscript"/>
                <w:lang w:val="en-US"/>
              </w:rPr>
              <w:t>2</w:t>
            </w:r>
            <w:r w:rsidRPr="00A33101">
              <w:rPr>
                <w:sz w:val="16"/>
                <w:lang w:val="en-US"/>
              </w:rPr>
              <w:t xml:space="preserve">                  Non-methane hydrocarbons </w:t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109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8.2.9</w:t>
            </w:r>
          </w:p>
        </w:tc>
        <w:tc>
          <w:tcPr>
            <w:tcW w:w="8505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Crank case oil storage tank required  YES[  ]  NO [  ]      Capacity:                </w:t>
            </w:r>
            <w:proofErr w:type="spellStart"/>
            <w:r>
              <w:rPr>
                <w:sz w:val="16"/>
                <w:lang w:val="en-US"/>
              </w:rPr>
              <w:t>litre</w:t>
            </w:r>
            <w:proofErr w:type="spellEnd"/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110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8.2.10</w:t>
            </w:r>
          </w:p>
        </w:tc>
        <w:tc>
          <w:tcPr>
            <w:tcW w:w="8505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Fuel gas filter/separator required  YES [  ]  NO [  ]</w:t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111</w:t>
            </w:r>
          </w:p>
        </w:tc>
        <w:tc>
          <w:tcPr>
            <w:tcW w:w="851" w:type="dxa"/>
            <w:tcBorders>
              <w:bottom w:val="single" w:sz="6" w:space="0" w:color="auto"/>
            </w:tcBorders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8.2.11</w:t>
            </w:r>
          </w:p>
        </w:tc>
        <w:tc>
          <w:tcPr>
            <w:tcW w:w="8505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Fuel gas: Sweet [  ], Sour [  ], Dry [  ], Rich [  ].   LHV    kJ/kg    Supplied at gauge pressure of:</w:t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112</w:t>
            </w:r>
          </w:p>
        </w:tc>
        <w:tc>
          <w:tcPr>
            <w:tcW w:w="851" w:type="dxa"/>
            <w:tcBorders>
              <w:bottom w:val="nil"/>
            </w:tcBorders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8.3.1</w:t>
            </w:r>
          </w:p>
        </w:tc>
        <w:tc>
          <w:tcPr>
            <w:tcW w:w="8505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Electric motor prime mover. Type                               Volts:                Phases:       Hertz:          Service factor::</w:t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113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505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Area classification:         Enclosure type:       Insulation type:                    Starting conditions:</w:t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114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505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Motor starter by:  Vendor [  ] or Purchaser [  ]    Starting at full [  ] or reduced voltage [  ]:</w:t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115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505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Space heater YES [  ] NO[   ]  by Vendor [  ] or Purchaser [  ]</w:t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116</w:t>
            </w:r>
          </w:p>
        </w:tc>
        <w:tc>
          <w:tcPr>
            <w:tcW w:w="851" w:type="dxa"/>
            <w:tcBorders>
              <w:top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505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Instrumentation required:  Temperature detectors [  ], Vibration Transmitter [  ]</w:t>
            </w:r>
            <w:r>
              <w:rPr>
                <w:sz w:val="16"/>
                <w:lang w:val="en-US"/>
              </w:rPr>
              <w:br/>
              <w:t>Other instrumentation:</w:t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117</w:t>
            </w:r>
          </w:p>
        </w:tc>
        <w:tc>
          <w:tcPr>
            <w:tcW w:w="9356" w:type="dxa"/>
            <w:gridSpan w:val="2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COOLING SYSTEM</w:t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118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9.3.1.3</w:t>
            </w:r>
          </w:p>
        </w:tc>
        <w:tc>
          <w:tcPr>
            <w:tcW w:w="8505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Cylinder jacket cooling:  Sight flow indicators required YES [</w:t>
            </w:r>
            <w:r>
              <w:rPr>
                <w:b/>
                <w:color w:val="FF0000"/>
                <w:sz w:val="16"/>
                <w:lang w:val="en-US"/>
              </w:rPr>
              <w:t xml:space="preserve">  </w:t>
            </w:r>
            <w:r>
              <w:rPr>
                <w:sz w:val="16"/>
                <w:lang w:val="en-US"/>
              </w:rPr>
              <w:t xml:space="preserve"> ]  NO [  ] Temperature indicators YES [ </w:t>
            </w:r>
            <w:r>
              <w:rPr>
                <w:b/>
                <w:color w:val="FF0000"/>
                <w:sz w:val="16"/>
                <w:lang w:val="en-US"/>
              </w:rPr>
              <w:t xml:space="preserve"> </w:t>
            </w:r>
            <w:r>
              <w:rPr>
                <w:sz w:val="16"/>
                <w:lang w:val="en-US"/>
              </w:rPr>
              <w:t xml:space="preserve"> ] NO [  ]</w:t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119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9.3.5</w:t>
            </w:r>
          </w:p>
        </w:tc>
        <w:tc>
          <w:tcPr>
            <w:tcW w:w="8505" w:type="dxa"/>
          </w:tcPr>
          <w:p w:rsidR="002B4941" w:rsidRPr="00A15575" w:rsidRDefault="00A33101" w:rsidP="002B4941">
            <w:pPr>
              <w:spacing w:before="0"/>
              <w:jc w:val="left"/>
              <w:rPr>
                <w:b/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Gas </w:t>
            </w:r>
            <w:proofErr w:type="spellStart"/>
            <w:r>
              <w:rPr>
                <w:sz w:val="16"/>
                <w:lang w:val="en-US"/>
              </w:rPr>
              <w:t>aftercooling</w:t>
            </w:r>
            <w:proofErr w:type="spellEnd"/>
            <w:r>
              <w:rPr>
                <w:sz w:val="16"/>
                <w:lang w:val="en-US"/>
              </w:rPr>
              <w:t xml:space="preserve"> required to          </w:t>
            </w:r>
            <w:proofErr w:type="spellStart"/>
            <w:r>
              <w:rPr>
                <w:sz w:val="16"/>
                <w:vertAlign w:val="superscript"/>
                <w:lang w:val="en-US"/>
              </w:rPr>
              <w:t>o</w:t>
            </w:r>
            <w:r>
              <w:rPr>
                <w:sz w:val="16"/>
                <w:lang w:val="en-US"/>
              </w:rPr>
              <w:t>C</w:t>
            </w:r>
            <w:proofErr w:type="spellEnd"/>
            <w:r>
              <w:rPr>
                <w:sz w:val="16"/>
                <w:lang w:val="en-US"/>
              </w:rPr>
              <w:t xml:space="preserve">         Gas cooler design code: </w:t>
            </w:r>
            <w:r>
              <w:rPr>
                <w:color w:val="FF0000"/>
                <w:sz w:val="16"/>
                <w:highlight w:val="yellow"/>
                <w:lang w:val="en-US"/>
              </w:rPr>
              <w:t xml:space="preserve"> </w:t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120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9.6.8</w:t>
            </w:r>
          </w:p>
        </w:tc>
        <w:tc>
          <w:tcPr>
            <w:tcW w:w="8505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Auto control of coolers by: Louvers [  ], Variable-pitch fan [  ],Variable-speed fan [  ], Recirculation [  ]</w:t>
            </w:r>
            <w:r>
              <w:rPr>
                <w:sz w:val="16"/>
                <w:lang w:val="en-US"/>
              </w:rPr>
              <w:br/>
              <w:t>Other [  ]    Details:</w:t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121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9.6.9</w:t>
            </w:r>
          </w:p>
        </w:tc>
        <w:tc>
          <w:tcPr>
            <w:tcW w:w="8505" w:type="dxa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Insect screens </w:t>
            </w:r>
            <w:proofErr w:type="gramStart"/>
            <w:r>
              <w:rPr>
                <w:sz w:val="16"/>
                <w:lang w:val="en-US"/>
              </w:rPr>
              <w:t>required  YES</w:t>
            </w:r>
            <w:proofErr w:type="gramEnd"/>
            <w:r>
              <w:rPr>
                <w:sz w:val="16"/>
                <w:lang w:val="en-US"/>
              </w:rPr>
              <w:t xml:space="preserve"> [  ] NO [  ].     </w:t>
            </w:r>
            <w:proofErr w:type="spellStart"/>
            <w:r w:rsidRPr="00A33101">
              <w:rPr>
                <w:sz w:val="16"/>
                <w:lang w:val="en-US"/>
              </w:rPr>
              <w:t>Hailguards</w:t>
            </w:r>
            <w:proofErr w:type="spellEnd"/>
            <w:r w:rsidRPr="00A33101">
              <w:rPr>
                <w:sz w:val="16"/>
                <w:lang w:val="en-US"/>
              </w:rPr>
              <w:t xml:space="preserve"> required YES [  ] NO [  ]</w:t>
            </w:r>
          </w:p>
        </w:tc>
        <w:tc>
          <w:tcPr>
            <w:tcW w:w="566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</w:tbl>
    <w:tbl>
      <w:tblPr>
        <w:tblpPr w:leftFromText="180" w:rightFromText="180" w:vertAnchor="text" w:tblpXSpec="center" w:tblpY="1"/>
        <w:tblOverlap w:val="never"/>
        <w:tblW w:w="1049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6" w:type="dxa"/>
          <w:right w:w="56" w:type="dxa"/>
        </w:tblCellMar>
        <w:tblLook w:val="0000"/>
      </w:tblPr>
      <w:tblGrid>
        <w:gridCol w:w="425"/>
        <w:gridCol w:w="851"/>
        <w:gridCol w:w="1701"/>
        <w:gridCol w:w="567"/>
        <w:gridCol w:w="1134"/>
        <w:gridCol w:w="425"/>
        <w:gridCol w:w="1276"/>
        <w:gridCol w:w="283"/>
        <w:gridCol w:w="1418"/>
        <w:gridCol w:w="141"/>
        <w:gridCol w:w="1702"/>
        <w:gridCol w:w="567"/>
      </w:tblGrid>
      <w:tr w:rsidR="002B4941" w:rsidRPr="00A15575" w:rsidTr="004130C9">
        <w:trPr>
          <w:cantSplit/>
        </w:trPr>
        <w:tc>
          <w:tcPr>
            <w:tcW w:w="425" w:type="dxa"/>
          </w:tcPr>
          <w:p w:rsidR="002B4941" w:rsidRPr="00A15575" w:rsidRDefault="00A33101" w:rsidP="00D34AFF">
            <w:pPr>
              <w:pageBreakBefore/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lastRenderedPageBreak/>
              <w:t>122</w:t>
            </w:r>
          </w:p>
        </w:tc>
        <w:tc>
          <w:tcPr>
            <w:tcW w:w="9498" w:type="dxa"/>
            <w:gridSpan w:val="10"/>
          </w:tcPr>
          <w:p w:rsidR="002B4941" w:rsidRPr="00A15575" w:rsidRDefault="00A33101" w:rsidP="00D34AFF">
            <w:pPr>
              <w:pageBreakBefore/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PRESSURE VESSELS</w:t>
            </w:r>
          </w:p>
        </w:tc>
        <w:tc>
          <w:tcPr>
            <w:tcW w:w="567" w:type="dxa"/>
          </w:tcPr>
          <w:p w:rsidR="002B4941" w:rsidRPr="00A15575" w:rsidRDefault="00A33101" w:rsidP="00D34AFF">
            <w:pPr>
              <w:pageBreakBefore/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Rev.</w:t>
            </w:r>
          </w:p>
        </w:tc>
      </w:tr>
      <w:tr w:rsidR="002B4941" w:rsidRPr="00A15575" w:rsidTr="004130C9">
        <w:trPr>
          <w:cantSplit/>
        </w:trPr>
        <w:tc>
          <w:tcPr>
            <w:tcW w:w="425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123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10.1.1</w:t>
            </w:r>
          </w:p>
        </w:tc>
        <w:tc>
          <w:tcPr>
            <w:tcW w:w="8647" w:type="dxa"/>
            <w:gridSpan w:val="9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 xml:space="preserve">Pressure vessel design code:    </w:t>
            </w: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5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124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10.2.5</w:t>
            </w:r>
          </w:p>
        </w:tc>
        <w:tc>
          <w:tcPr>
            <w:tcW w:w="8647" w:type="dxa"/>
            <w:gridSpan w:val="9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Separators; Furnish: external level gauge with cocks and check valves [</w:t>
            </w:r>
            <w:r>
              <w:rPr>
                <w:b/>
                <w:color w:val="FF0000"/>
                <w:sz w:val="16"/>
                <w:lang w:val="en-US"/>
              </w:rPr>
              <w:t xml:space="preserve">  </w:t>
            </w:r>
            <w:r>
              <w:rPr>
                <w:sz w:val="16"/>
                <w:lang w:val="en-US"/>
              </w:rPr>
              <w:t>], press. indicator with valve [</w:t>
            </w:r>
            <w:r>
              <w:rPr>
                <w:b/>
                <w:color w:val="FF0000"/>
                <w:sz w:val="16"/>
                <w:lang w:val="en-US"/>
              </w:rPr>
              <w:t xml:space="preserve"> </w:t>
            </w:r>
            <w:r>
              <w:rPr>
                <w:sz w:val="16"/>
                <w:lang w:val="en-US"/>
              </w:rPr>
              <w:t xml:space="preserve"> ]</w:t>
            </w: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5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125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10.2.6</w:t>
            </w:r>
          </w:p>
        </w:tc>
        <w:tc>
          <w:tcPr>
            <w:tcW w:w="8647" w:type="dxa"/>
            <w:gridSpan w:val="9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Suction separator required YES [</w:t>
            </w:r>
            <w:r>
              <w:rPr>
                <w:b/>
                <w:color w:val="FF0000"/>
                <w:sz w:val="16"/>
                <w:lang w:val="en-US"/>
              </w:rPr>
              <w:t xml:space="preserve"> </w:t>
            </w:r>
            <w:r>
              <w:rPr>
                <w:sz w:val="16"/>
                <w:lang w:val="en-US"/>
              </w:rPr>
              <w:t xml:space="preserve"> ] NO [  ].  Diameter based on service class A [  ], B [  ] or C </w:t>
            </w:r>
            <w:proofErr w:type="gramStart"/>
            <w:r>
              <w:rPr>
                <w:sz w:val="16"/>
                <w:lang w:val="en-US"/>
              </w:rPr>
              <w:t>[</w:t>
            </w:r>
            <w:r>
              <w:rPr>
                <w:b/>
                <w:color w:val="FF0000"/>
                <w:sz w:val="16"/>
                <w:lang w:val="en-US"/>
              </w:rPr>
              <w:t xml:space="preserve"> </w:t>
            </w:r>
            <w:r>
              <w:rPr>
                <w:b/>
                <w:color w:val="auto"/>
                <w:sz w:val="16"/>
                <w:lang w:val="en-US"/>
              </w:rPr>
              <w:t>X</w:t>
            </w:r>
            <w:proofErr w:type="gramEnd"/>
            <w:r>
              <w:rPr>
                <w:color w:val="auto"/>
                <w:sz w:val="16"/>
                <w:lang w:val="en-US"/>
              </w:rPr>
              <w:t xml:space="preserve"> ]</w:t>
            </w:r>
            <w:r>
              <w:rPr>
                <w:color w:val="auto"/>
                <w:sz w:val="16"/>
                <w:lang w:val="en-US"/>
              </w:rPr>
              <w:br/>
            </w:r>
            <w:proofErr w:type="spellStart"/>
            <w:r>
              <w:rPr>
                <w:color w:val="auto"/>
                <w:sz w:val="16"/>
                <w:lang w:val="en-US"/>
              </w:rPr>
              <w:t>Interstage</w:t>
            </w:r>
            <w:proofErr w:type="spellEnd"/>
            <w:r>
              <w:rPr>
                <w:color w:val="auto"/>
                <w:sz w:val="16"/>
                <w:lang w:val="en-US"/>
              </w:rPr>
              <w:t xml:space="preserve"> separator(s) required YES [</w:t>
            </w:r>
            <w:r>
              <w:rPr>
                <w:b/>
                <w:color w:val="auto"/>
                <w:sz w:val="16"/>
                <w:lang w:val="en-US"/>
              </w:rPr>
              <w:t xml:space="preserve"> </w:t>
            </w:r>
            <w:r>
              <w:rPr>
                <w:color w:val="auto"/>
                <w:sz w:val="16"/>
                <w:lang w:val="en-US"/>
              </w:rPr>
              <w:t xml:space="preserve"> ] NO [  ].  Diameter based on service class A [  ], B [  ] or C </w:t>
            </w:r>
            <w:proofErr w:type="gramStart"/>
            <w:r>
              <w:rPr>
                <w:color w:val="auto"/>
                <w:sz w:val="16"/>
                <w:lang w:val="en-US"/>
              </w:rPr>
              <w:t>[</w:t>
            </w:r>
            <w:r>
              <w:rPr>
                <w:b/>
                <w:color w:val="auto"/>
                <w:sz w:val="16"/>
                <w:lang w:val="en-US"/>
              </w:rPr>
              <w:t xml:space="preserve"> X</w:t>
            </w:r>
            <w:proofErr w:type="gramEnd"/>
            <w:r>
              <w:rPr>
                <w:color w:val="auto"/>
                <w:sz w:val="16"/>
                <w:lang w:val="en-US"/>
              </w:rPr>
              <w:t xml:space="preserve"> ]</w:t>
            </w:r>
            <w:r>
              <w:rPr>
                <w:color w:val="auto"/>
                <w:sz w:val="16"/>
                <w:lang w:val="en-US"/>
              </w:rPr>
              <w:br/>
              <w:t>Discharge separator required YES [</w:t>
            </w:r>
            <w:r>
              <w:rPr>
                <w:b/>
                <w:color w:val="auto"/>
                <w:sz w:val="16"/>
                <w:lang w:val="en-US"/>
              </w:rPr>
              <w:t xml:space="preserve"> </w:t>
            </w:r>
            <w:r>
              <w:rPr>
                <w:color w:val="auto"/>
                <w:sz w:val="16"/>
                <w:lang w:val="en-US"/>
              </w:rPr>
              <w:t xml:space="preserve"> ] NO [  ].  Diameter based on service class A [  ], B [  ] or C [</w:t>
            </w:r>
            <w:r>
              <w:rPr>
                <w:b/>
                <w:color w:val="auto"/>
                <w:sz w:val="16"/>
                <w:lang w:val="en-US"/>
              </w:rPr>
              <w:t xml:space="preserve"> X</w:t>
            </w:r>
            <w:r>
              <w:rPr>
                <w:color w:val="auto"/>
                <w:sz w:val="16"/>
                <w:lang w:val="en-US"/>
              </w:rPr>
              <w:t xml:space="preserve"> ]</w:t>
            </w:r>
            <w:r>
              <w:rPr>
                <w:color w:val="FF0000"/>
                <w:sz w:val="16"/>
                <w:highlight w:val="yellow"/>
                <w:lang w:val="en-US"/>
              </w:rPr>
              <w:t xml:space="preserve"> </w:t>
            </w: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5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126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10.3.1</w:t>
            </w:r>
          </w:p>
        </w:tc>
        <w:tc>
          <w:tcPr>
            <w:tcW w:w="8647" w:type="dxa"/>
            <w:gridSpan w:val="9"/>
          </w:tcPr>
          <w:p w:rsidR="002B4941" w:rsidRPr="00A15575" w:rsidRDefault="00A33101" w:rsidP="002B4941">
            <w:pPr>
              <w:spacing w:before="0"/>
              <w:jc w:val="left"/>
              <w:rPr>
                <w:color w:val="auto"/>
                <w:sz w:val="16"/>
                <w:lang w:val="en-US"/>
              </w:rPr>
            </w:pPr>
            <w:r>
              <w:rPr>
                <w:color w:val="auto"/>
                <w:sz w:val="16"/>
                <w:lang w:val="en-US"/>
              </w:rPr>
              <w:t>Pulsation control and studies required YES [</w:t>
            </w:r>
            <w:r>
              <w:rPr>
                <w:b/>
                <w:color w:val="auto"/>
                <w:sz w:val="16"/>
                <w:lang w:val="en-US"/>
              </w:rPr>
              <w:t xml:space="preserve"> X</w:t>
            </w:r>
            <w:r>
              <w:rPr>
                <w:color w:val="auto"/>
                <w:sz w:val="16"/>
                <w:lang w:val="en-US"/>
              </w:rPr>
              <w:t xml:space="preserve"> ] NO [  ]  Type:</w:t>
            </w:r>
            <w:r>
              <w:rPr>
                <w:rFonts w:ascii="ArialMT" w:hAnsi="ArialMT" w:cs="ArialMT"/>
                <w:color w:val="auto"/>
                <w:lang w:val="en-US" w:eastAsia="zh-CN"/>
              </w:rPr>
              <w:t xml:space="preserve"> </w:t>
            </w:r>
            <w:r>
              <w:rPr>
                <w:color w:val="auto"/>
                <w:sz w:val="16"/>
                <w:lang w:val="en-US"/>
              </w:rPr>
              <w:t xml:space="preserve">            Scope: </w:t>
            </w: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5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127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10.3.2</w:t>
            </w:r>
          </w:p>
        </w:tc>
        <w:tc>
          <w:tcPr>
            <w:tcW w:w="8647" w:type="dxa"/>
            <w:gridSpan w:val="9"/>
          </w:tcPr>
          <w:p w:rsidR="002B4941" w:rsidRPr="00A15575" w:rsidRDefault="00A33101" w:rsidP="002B4941">
            <w:pPr>
              <w:spacing w:before="0"/>
              <w:jc w:val="left"/>
              <w:rPr>
                <w:color w:val="auto"/>
                <w:sz w:val="16"/>
                <w:lang w:val="en-US"/>
              </w:rPr>
            </w:pPr>
            <w:r>
              <w:rPr>
                <w:color w:val="auto"/>
                <w:sz w:val="16"/>
                <w:lang w:val="en-US"/>
              </w:rPr>
              <w:t>Suction and discharge volume bottles required YES [</w:t>
            </w:r>
            <w:r>
              <w:rPr>
                <w:b/>
                <w:color w:val="auto"/>
                <w:sz w:val="16"/>
                <w:lang w:val="en-US"/>
              </w:rPr>
              <w:t xml:space="preserve"> X</w:t>
            </w:r>
            <w:r>
              <w:rPr>
                <w:color w:val="auto"/>
                <w:sz w:val="16"/>
                <w:lang w:val="en-US"/>
              </w:rPr>
              <w:t xml:space="preserve"> ] NO [  ]</w:t>
            </w: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</w:trPr>
        <w:tc>
          <w:tcPr>
            <w:tcW w:w="425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128</w:t>
            </w:r>
          </w:p>
        </w:tc>
        <w:tc>
          <w:tcPr>
            <w:tcW w:w="9498" w:type="dxa"/>
            <w:gridSpan w:val="10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PIPING AND APPURTENANCES</w:t>
            </w: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5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129</w:t>
            </w:r>
          </w:p>
        </w:tc>
        <w:tc>
          <w:tcPr>
            <w:tcW w:w="851" w:type="dxa"/>
            <w:tcBorders>
              <w:bottom w:val="nil"/>
            </w:tcBorders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11.1.4</w:t>
            </w:r>
          </w:p>
        </w:tc>
        <w:tc>
          <w:tcPr>
            <w:tcW w:w="8647" w:type="dxa"/>
            <w:gridSpan w:val="9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Vendor to supply complete piping from package suction flange to package discharge flange  YES [</w:t>
            </w:r>
            <w:r>
              <w:rPr>
                <w:b/>
                <w:color w:val="FF0000"/>
                <w:sz w:val="16"/>
                <w:lang w:val="en-US"/>
              </w:rPr>
              <w:t xml:space="preserve"> </w:t>
            </w:r>
            <w:r>
              <w:rPr>
                <w:sz w:val="16"/>
                <w:lang w:val="en-US"/>
              </w:rPr>
              <w:t xml:space="preserve"> ] NO [  ]</w:t>
            </w: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5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130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647" w:type="dxa"/>
            <w:gridSpan w:val="9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Vendor to supply suction piping from: </w:t>
            </w:r>
            <w:proofErr w:type="spellStart"/>
            <w:r>
              <w:rPr>
                <w:sz w:val="16"/>
                <w:lang w:val="en-US"/>
              </w:rPr>
              <w:t>Suct</w:t>
            </w:r>
            <w:proofErr w:type="spellEnd"/>
            <w:r>
              <w:rPr>
                <w:sz w:val="16"/>
                <w:lang w:val="en-US"/>
              </w:rPr>
              <w:t>. Separator [</w:t>
            </w:r>
            <w:r>
              <w:rPr>
                <w:b/>
                <w:color w:val="FF0000"/>
                <w:sz w:val="16"/>
                <w:lang w:val="en-US"/>
              </w:rPr>
              <w:t xml:space="preserve"> </w:t>
            </w:r>
            <w:r>
              <w:rPr>
                <w:sz w:val="16"/>
                <w:lang w:val="en-US"/>
              </w:rPr>
              <w:t xml:space="preserve"> ]; </w:t>
            </w:r>
            <w:proofErr w:type="spellStart"/>
            <w:r>
              <w:rPr>
                <w:sz w:val="16"/>
                <w:lang w:val="en-US"/>
              </w:rPr>
              <w:t>Suct</w:t>
            </w:r>
            <w:proofErr w:type="spellEnd"/>
            <w:r>
              <w:rPr>
                <w:sz w:val="16"/>
                <w:lang w:val="en-US"/>
              </w:rPr>
              <w:t>. pulsation suppressor [</w:t>
            </w:r>
            <w:r>
              <w:rPr>
                <w:b/>
                <w:color w:val="FF0000"/>
                <w:sz w:val="16"/>
                <w:lang w:val="en-US"/>
              </w:rPr>
              <w:t xml:space="preserve"> </w:t>
            </w:r>
            <w:r>
              <w:rPr>
                <w:sz w:val="16"/>
                <w:lang w:val="en-US"/>
              </w:rPr>
              <w:t xml:space="preserve"> ]: Compressor nozzle [</w:t>
            </w:r>
            <w:r>
              <w:rPr>
                <w:b/>
                <w:color w:val="FF0000"/>
                <w:sz w:val="16"/>
                <w:lang w:val="en-US"/>
              </w:rPr>
              <w:t xml:space="preserve"> </w:t>
            </w:r>
            <w:r>
              <w:rPr>
                <w:sz w:val="16"/>
                <w:lang w:val="en-US"/>
              </w:rPr>
              <w:t xml:space="preserve"> ];              Other [</w:t>
            </w:r>
            <w:r>
              <w:rPr>
                <w:b/>
                <w:color w:val="FF0000"/>
                <w:sz w:val="16"/>
                <w:lang w:val="en-US"/>
              </w:rPr>
              <w:t xml:space="preserve"> </w:t>
            </w:r>
            <w:r>
              <w:rPr>
                <w:sz w:val="16"/>
                <w:lang w:val="en-US"/>
              </w:rPr>
              <w:t xml:space="preserve"> ]  Details:  </w:t>
            </w: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5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131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647" w:type="dxa"/>
            <w:gridSpan w:val="9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Vendor to supply </w:t>
            </w:r>
            <w:proofErr w:type="spellStart"/>
            <w:r>
              <w:rPr>
                <w:sz w:val="16"/>
                <w:lang w:val="en-US"/>
              </w:rPr>
              <w:t>sidestream</w:t>
            </w:r>
            <w:proofErr w:type="spellEnd"/>
            <w:r>
              <w:rPr>
                <w:sz w:val="16"/>
                <w:lang w:val="en-US"/>
              </w:rPr>
              <w:t xml:space="preserve"> piping from: </w:t>
            </w:r>
            <w:proofErr w:type="spellStart"/>
            <w:r>
              <w:rPr>
                <w:sz w:val="16"/>
                <w:lang w:val="en-US"/>
              </w:rPr>
              <w:t>Interstage</w:t>
            </w:r>
            <w:proofErr w:type="spellEnd"/>
            <w:r>
              <w:rPr>
                <w:sz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lang w:val="en-US"/>
              </w:rPr>
              <w:t>sep't'r</w:t>
            </w:r>
            <w:proofErr w:type="spellEnd"/>
            <w:r>
              <w:rPr>
                <w:sz w:val="16"/>
                <w:lang w:val="en-US"/>
              </w:rPr>
              <w:t xml:space="preserve"> [  ]; Pulsation suppressor [  ]; Compressor nozzle[  ] Other: [  ]  Details ;</w:t>
            </w:r>
            <w:r>
              <w:rPr>
                <w:rFonts w:ascii="ArialMT" w:hAnsi="ArialMT" w:cs="ArialMT"/>
                <w:color w:val="auto"/>
                <w:lang w:val="en-US" w:eastAsia="zh-CN"/>
              </w:rPr>
              <w:t xml:space="preserve"> </w:t>
            </w: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5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132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647" w:type="dxa"/>
            <w:gridSpan w:val="9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Vendor to supply discharge piping from: </w:t>
            </w:r>
            <w:proofErr w:type="spellStart"/>
            <w:r>
              <w:rPr>
                <w:sz w:val="16"/>
                <w:lang w:val="en-US"/>
              </w:rPr>
              <w:t>Aftercooler</w:t>
            </w:r>
            <w:proofErr w:type="spellEnd"/>
            <w:r>
              <w:rPr>
                <w:sz w:val="16"/>
                <w:lang w:val="en-US"/>
              </w:rPr>
              <w:t xml:space="preserve"> [</w:t>
            </w:r>
            <w:r>
              <w:rPr>
                <w:b/>
                <w:color w:val="FF0000"/>
                <w:sz w:val="16"/>
                <w:lang w:val="en-US"/>
              </w:rPr>
              <w:t xml:space="preserve"> </w:t>
            </w:r>
            <w:r>
              <w:rPr>
                <w:sz w:val="16"/>
                <w:lang w:val="en-US"/>
              </w:rPr>
              <w:t xml:space="preserve"> ]  Pulsation suppressor [</w:t>
            </w:r>
            <w:r>
              <w:rPr>
                <w:b/>
                <w:color w:val="FF0000"/>
                <w:sz w:val="16"/>
                <w:lang w:val="en-US"/>
              </w:rPr>
              <w:t xml:space="preserve"> </w:t>
            </w:r>
            <w:r>
              <w:rPr>
                <w:sz w:val="16"/>
                <w:lang w:val="en-US"/>
              </w:rPr>
              <w:t xml:space="preserve"> ]; Compressor nozzle[</w:t>
            </w:r>
            <w:r>
              <w:rPr>
                <w:b/>
                <w:color w:val="FF0000"/>
                <w:sz w:val="16"/>
                <w:lang w:val="en-US"/>
              </w:rPr>
              <w:t xml:space="preserve"> </w:t>
            </w:r>
            <w:r>
              <w:rPr>
                <w:sz w:val="16"/>
                <w:lang w:val="en-US"/>
              </w:rPr>
              <w:t xml:space="preserve"> ] </w:t>
            </w:r>
            <w:r>
              <w:rPr>
                <w:sz w:val="16"/>
                <w:lang w:val="en-US"/>
              </w:rPr>
              <w:br/>
              <w:t>Other: [</w:t>
            </w:r>
            <w:r>
              <w:rPr>
                <w:b/>
                <w:color w:val="FF0000"/>
                <w:sz w:val="16"/>
                <w:lang w:val="en-US"/>
              </w:rPr>
              <w:t xml:space="preserve"> </w:t>
            </w:r>
            <w:r>
              <w:rPr>
                <w:sz w:val="16"/>
                <w:lang w:val="en-US"/>
              </w:rPr>
              <w:t xml:space="preserve"> ]  Details ; </w:t>
            </w:r>
            <w:r>
              <w:rPr>
                <w:color w:val="FF0000"/>
                <w:sz w:val="16"/>
                <w:lang w:val="en-US"/>
              </w:rPr>
              <w:t xml:space="preserve"> </w:t>
            </w: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5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133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647" w:type="dxa"/>
            <w:gridSpan w:val="9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Vendor to supply complete </w:t>
            </w:r>
            <w:proofErr w:type="spellStart"/>
            <w:r>
              <w:rPr>
                <w:sz w:val="16"/>
                <w:lang w:val="en-US"/>
              </w:rPr>
              <w:t>interstage</w:t>
            </w:r>
            <w:proofErr w:type="spellEnd"/>
            <w:r>
              <w:rPr>
                <w:sz w:val="16"/>
                <w:lang w:val="en-US"/>
              </w:rPr>
              <w:t xml:space="preserve"> piping system YES [</w:t>
            </w:r>
            <w:r>
              <w:rPr>
                <w:b/>
                <w:color w:val="FF0000"/>
                <w:sz w:val="16"/>
                <w:lang w:val="en-US"/>
              </w:rPr>
              <w:t xml:space="preserve"> </w:t>
            </w:r>
            <w:r>
              <w:rPr>
                <w:sz w:val="16"/>
                <w:lang w:val="en-US"/>
              </w:rPr>
              <w:t xml:space="preserve"> ] NO [  ]</w:t>
            </w: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5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134</w:t>
            </w:r>
          </w:p>
        </w:tc>
        <w:tc>
          <w:tcPr>
            <w:tcW w:w="851" w:type="dxa"/>
            <w:tcBorders>
              <w:top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647" w:type="dxa"/>
            <w:gridSpan w:val="9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Piping, vessels and </w:t>
            </w:r>
            <w:proofErr w:type="spellStart"/>
            <w:r>
              <w:rPr>
                <w:sz w:val="16"/>
                <w:lang w:val="en-US"/>
              </w:rPr>
              <w:t>thermowells</w:t>
            </w:r>
            <w:proofErr w:type="spellEnd"/>
            <w:r>
              <w:rPr>
                <w:sz w:val="16"/>
                <w:lang w:val="en-US"/>
              </w:rPr>
              <w:t xml:space="preserve"> designed and arranged for: Lagging [</w:t>
            </w:r>
            <w:r>
              <w:rPr>
                <w:b/>
                <w:color w:val="FF0000"/>
                <w:sz w:val="16"/>
                <w:lang w:val="en-US"/>
              </w:rPr>
              <w:t xml:space="preserve"> </w:t>
            </w:r>
            <w:r>
              <w:rPr>
                <w:sz w:val="16"/>
                <w:lang w:val="en-US"/>
              </w:rPr>
              <w:t xml:space="preserve"> ] and/or Heat tracing [</w:t>
            </w:r>
            <w:r>
              <w:rPr>
                <w:b/>
                <w:color w:val="FF0000"/>
                <w:sz w:val="16"/>
                <w:lang w:val="en-US"/>
              </w:rPr>
              <w:t xml:space="preserve"> </w:t>
            </w:r>
            <w:r>
              <w:rPr>
                <w:sz w:val="16"/>
                <w:lang w:val="en-US"/>
              </w:rPr>
              <w:t xml:space="preserve"> ] </w:t>
            </w: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5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135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11.1.5</w:t>
            </w:r>
          </w:p>
        </w:tc>
        <w:tc>
          <w:tcPr>
            <w:tcW w:w="8647" w:type="dxa"/>
            <w:gridSpan w:val="9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Purchaser to review/approve arrangement drawing prior to fabrication YES [</w:t>
            </w:r>
            <w:r>
              <w:rPr>
                <w:b/>
                <w:color w:val="FF0000"/>
                <w:sz w:val="16"/>
                <w:lang w:val="en-US"/>
              </w:rPr>
              <w:t xml:space="preserve"> </w:t>
            </w:r>
            <w:r>
              <w:rPr>
                <w:sz w:val="16"/>
                <w:lang w:val="en-US"/>
              </w:rPr>
              <w:t xml:space="preserve"> ] NO [  ]</w:t>
            </w: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</w:trPr>
        <w:tc>
          <w:tcPr>
            <w:tcW w:w="425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136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11.8</w:t>
            </w:r>
          </w:p>
        </w:tc>
        <w:tc>
          <w:tcPr>
            <w:tcW w:w="8647" w:type="dxa"/>
            <w:gridSpan w:val="9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Piping design code: ASTM A106 [</w:t>
            </w:r>
            <w:proofErr w:type="gramStart"/>
            <w:r>
              <w:rPr>
                <w:sz w:val="16"/>
                <w:lang w:val="en-US"/>
              </w:rPr>
              <w:t>..]</w:t>
            </w:r>
            <w:proofErr w:type="gramEnd"/>
            <w:r>
              <w:rPr>
                <w:sz w:val="16"/>
                <w:lang w:val="en-US"/>
              </w:rPr>
              <w:t xml:space="preserve"> ASTM A312 [</w:t>
            </w:r>
            <w:proofErr w:type="gramStart"/>
            <w:r w:rsidRPr="00A33101">
              <w:rPr>
                <w:sz w:val="16"/>
                <w:lang w:val="en-US"/>
              </w:rPr>
              <w:t>..]</w:t>
            </w:r>
            <w:proofErr w:type="gramEnd"/>
            <w:r w:rsidRPr="00A33101">
              <w:rPr>
                <w:sz w:val="16"/>
                <w:lang w:val="en-US"/>
              </w:rPr>
              <w:t xml:space="preserve"> Other   [</w:t>
            </w:r>
            <w:proofErr w:type="gramStart"/>
            <w:r w:rsidRPr="00A33101">
              <w:rPr>
                <w:sz w:val="16"/>
                <w:lang w:val="en-US"/>
              </w:rPr>
              <w:t>..]</w:t>
            </w:r>
            <w:proofErr w:type="gramEnd"/>
            <w:r w:rsidRPr="00A33101">
              <w:rPr>
                <w:sz w:val="16"/>
                <w:lang w:val="en-US"/>
              </w:rPr>
              <w:t xml:space="preserve">  </w:t>
            </w:r>
            <w:r w:rsidRPr="00A33101">
              <w:rPr>
                <w:color w:val="FF0000"/>
                <w:sz w:val="16"/>
                <w:lang w:val="en-US"/>
              </w:rPr>
              <w:t xml:space="preserve"> </w:t>
            </w: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5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137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11.10</w:t>
            </w:r>
          </w:p>
        </w:tc>
        <w:tc>
          <w:tcPr>
            <w:tcW w:w="8647" w:type="dxa"/>
            <w:gridSpan w:val="9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Valves to be furnished: Suction block valve [</w:t>
            </w:r>
            <w:r>
              <w:rPr>
                <w:b/>
                <w:color w:val="FF0000"/>
                <w:sz w:val="16"/>
                <w:lang w:val="en-US"/>
              </w:rPr>
              <w:t xml:space="preserve"> </w:t>
            </w:r>
            <w:r>
              <w:rPr>
                <w:sz w:val="16"/>
                <w:lang w:val="en-US"/>
              </w:rPr>
              <w:t xml:space="preserve"> ]; Discharge block valve [</w:t>
            </w:r>
            <w:r>
              <w:rPr>
                <w:b/>
                <w:color w:val="FF0000"/>
                <w:sz w:val="16"/>
                <w:lang w:val="en-US"/>
              </w:rPr>
              <w:t xml:space="preserve">  </w:t>
            </w:r>
            <w:r>
              <w:rPr>
                <w:sz w:val="16"/>
                <w:lang w:val="en-US"/>
              </w:rPr>
              <w:t>];Check valve [</w:t>
            </w:r>
            <w:r>
              <w:rPr>
                <w:b/>
                <w:color w:val="FF0000"/>
                <w:sz w:val="16"/>
                <w:lang w:val="en-US"/>
              </w:rPr>
              <w:t xml:space="preserve"> </w:t>
            </w:r>
            <w:r>
              <w:rPr>
                <w:sz w:val="16"/>
                <w:lang w:val="en-US"/>
              </w:rPr>
              <w:t xml:space="preserve"> ]; Blow down valve [</w:t>
            </w:r>
            <w:r>
              <w:rPr>
                <w:b/>
                <w:color w:val="FF0000"/>
                <w:sz w:val="16"/>
                <w:lang w:val="en-US"/>
              </w:rPr>
              <w:t xml:space="preserve"> </w:t>
            </w:r>
            <w:r>
              <w:rPr>
                <w:sz w:val="16"/>
                <w:lang w:val="en-US"/>
              </w:rPr>
              <w:t xml:space="preserve"> ]</w:t>
            </w:r>
            <w:r>
              <w:rPr>
                <w:color w:val="FF0000"/>
                <w:sz w:val="16"/>
                <w:highlight w:val="yellow"/>
                <w:lang w:val="en-US"/>
              </w:rPr>
              <w:t xml:space="preserve"> </w:t>
            </w: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5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138</w:t>
            </w:r>
          </w:p>
        </w:tc>
        <w:tc>
          <w:tcPr>
            <w:tcW w:w="851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647" w:type="dxa"/>
            <w:gridSpan w:val="9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Valves to have:  Bolted or welded bonnets [  ]; Bolted glands [  ]; and be "fire-safe" (metal-to-metal seated) [  ]</w:t>
            </w:r>
            <w:r>
              <w:rPr>
                <w:b/>
                <w:color w:val="FF0000"/>
                <w:sz w:val="16"/>
                <w:lang w:val="en-US"/>
              </w:rPr>
              <w:t xml:space="preserve"> </w:t>
            </w:r>
            <w:r>
              <w:rPr>
                <w:color w:val="FF0000"/>
                <w:sz w:val="16"/>
                <w:highlight w:val="yellow"/>
                <w:lang w:val="en-US"/>
              </w:rPr>
              <w:t xml:space="preserve"> </w:t>
            </w: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5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139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11.13</w:t>
            </w:r>
          </w:p>
        </w:tc>
        <w:tc>
          <w:tcPr>
            <w:tcW w:w="8647" w:type="dxa"/>
            <w:gridSpan w:val="9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Temporary start-up screens required YES [ </w:t>
            </w:r>
            <w:r>
              <w:rPr>
                <w:b/>
                <w:sz w:val="16"/>
                <w:lang w:val="en-US"/>
              </w:rPr>
              <w:t>X</w:t>
            </w:r>
            <w:r>
              <w:rPr>
                <w:sz w:val="16"/>
                <w:lang w:val="en-US"/>
              </w:rPr>
              <w:t xml:space="preserve"> ] NO [  ]  Removable spool piece required YES [ </w:t>
            </w:r>
            <w:r>
              <w:rPr>
                <w:b/>
                <w:sz w:val="16"/>
                <w:lang w:val="en-US"/>
              </w:rPr>
              <w:t>X</w:t>
            </w:r>
            <w:r>
              <w:rPr>
                <w:sz w:val="16"/>
                <w:lang w:val="en-US"/>
              </w:rPr>
              <w:t xml:space="preserve"> ] No [  ]</w:t>
            </w: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5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140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11.14.2</w:t>
            </w:r>
          </w:p>
        </w:tc>
        <w:tc>
          <w:tcPr>
            <w:tcW w:w="8647" w:type="dxa"/>
            <w:gridSpan w:val="9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Oil </w:t>
            </w:r>
            <w:proofErr w:type="spellStart"/>
            <w:r>
              <w:rPr>
                <w:sz w:val="16"/>
                <w:lang w:val="en-US"/>
              </w:rPr>
              <w:t>pipework</w:t>
            </w:r>
            <w:proofErr w:type="spellEnd"/>
            <w:r>
              <w:rPr>
                <w:sz w:val="16"/>
                <w:lang w:val="en-US"/>
              </w:rPr>
              <w:t xml:space="preserve"> downstream of filter to be 316 L stainless steel  YES [ </w:t>
            </w:r>
            <w:r>
              <w:rPr>
                <w:b/>
                <w:sz w:val="16"/>
                <w:lang w:val="en-US"/>
              </w:rPr>
              <w:t>X</w:t>
            </w:r>
            <w:r>
              <w:rPr>
                <w:sz w:val="16"/>
                <w:lang w:val="en-US"/>
              </w:rPr>
              <w:t xml:space="preserve"> ] NO [  ]</w:t>
            </w: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5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141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11.15.1</w:t>
            </w:r>
          </w:p>
        </w:tc>
        <w:tc>
          <w:tcPr>
            <w:tcW w:w="8647" w:type="dxa"/>
            <w:gridSpan w:val="9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Complete on-skid coolant system to be furnished YES [</w:t>
            </w:r>
            <w:r>
              <w:rPr>
                <w:b/>
                <w:color w:val="FF0000"/>
                <w:sz w:val="16"/>
                <w:lang w:val="en-US"/>
              </w:rPr>
              <w:t xml:space="preserve"> </w:t>
            </w:r>
            <w:r>
              <w:rPr>
                <w:sz w:val="16"/>
                <w:lang w:val="en-US"/>
              </w:rPr>
              <w:t xml:space="preserve"> ] NO [  ] </w:t>
            </w: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5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142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11.17.2</w:t>
            </w:r>
          </w:p>
        </w:tc>
        <w:tc>
          <w:tcPr>
            <w:tcW w:w="8647" w:type="dxa"/>
            <w:gridSpan w:val="9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Common distance-piece vent header, terminating at the edge of the skid required:  YES [ </w:t>
            </w:r>
            <w:r>
              <w:rPr>
                <w:b/>
                <w:sz w:val="16"/>
                <w:lang w:val="en-US"/>
              </w:rPr>
              <w:t>X</w:t>
            </w:r>
            <w:r>
              <w:rPr>
                <w:sz w:val="16"/>
                <w:lang w:val="en-US"/>
              </w:rPr>
              <w:t xml:space="preserve"> ]  NO [  ]</w:t>
            </w: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5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143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11.17.3</w:t>
            </w:r>
          </w:p>
        </w:tc>
        <w:tc>
          <w:tcPr>
            <w:tcW w:w="8647" w:type="dxa"/>
            <w:gridSpan w:val="9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Common distance-piece drain header, terminating at the edge of the skid required:  YES [ </w:t>
            </w:r>
            <w:r>
              <w:rPr>
                <w:b/>
                <w:sz w:val="16"/>
                <w:lang w:val="en-US"/>
              </w:rPr>
              <w:t>X</w:t>
            </w:r>
            <w:r>
              <w:rPr>
                <w:sz w:val="16"/>
                <w:lang w:val="en-US"/>
              </w:rPr>
              <w:t xml:space="preserve"> ]  NO [  ]</w:t>
            </w: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5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144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11.17.4</w:t>
            </w:r>
          </w:p>
        </w:tc>
        <w:tc>
          <w:tcPr>
            <w:tcW w:w="8647" w:type="dxa"/>
            <w:gridSpan w:val="9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Common packing vent header, terminating at the edge of the skid required:  YES [ </w:t>
            </w:r>
            <w:r>
              <w:rPr>
                <w:b/>
                <w:sz w:val="16"/>
                <w:lang w:val="en-US"/>
              </w:rPr>
              <w:t>X</w:t>
            </w:r>
            <w:r>
              <w:rPr>
                <w:sz w:val="16"/>
                <w:lang w:val="en-US"/>
              </w:rPr>
              <w:t xml:space="preserve"> ]  NO [  ]</w:t>
            </w: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5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145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11.18.3</w:t>
            </w:r>
          </w:p>
        </w:tc>
        <w:tc>
          <w:tcPr>
            <w:tcW w:w="8647" w:type="dxa"/>
            <w:gridSpan w:val="9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Vendor to furnish relief valves YES [ </w:t>
            </w:r>
            <w:r>
              <w:rPr>
                <w:b/>
                <w:sz w:val="16"/>
                <w:lang w:val="en-US"/>
              </w:rPr>
              <w:t>X</w:t>
            </w:r>
            <w:r>
              <w:rPr>
                <w:sz w:val="16"/>
                <w:lang w:val="en-US"/>
              </w:rPr>
              <w:t xml:space="preserve"> ] NO [  ]  Additional suction RV capacity </w:t>
            </w:r>
            <w:proofErr w:type="spellStart"/>
            <w:r>
              <w:rPr>
                <w:sz w:val="16"/>
                <w:lang w:val="en-US"/>
              </w:rPr>
              <w:t>req'd</w:t>
            </w:r>
            <w:proofErr w:type="spellEnd"/>
            <w:r>
              <w:rPr>
                <w:sz w:val="16"/>
                <w:lang w:val="en-US"/>
              </w:rPr>
              <w:t xml:space="preserve"> YES [  ] NO [  ]             Sm</w:t>
            </w:r>
            <w:r>
              <w:rPr>
                <w:sz w:val="16"/>
                <w:vertAlign w:val="superscript"/>
                <w:lang w:val="en-US"/>
              </w:rPr>
              <w:t>3</w:t>
            </w:r>
            <w:r>
              <w:rPr>
                <w:sz w:val="16"/>
                <w:lang w:val="en-US"/>
              </w:rPr>
              <w:t>/h</w:t>
            </w: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5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146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11.18.6</w:t>
            </w:r>
          </w:p>
        </w:tc>
        <w:tc>
          <w:tcPr>
            <w:tcW w:w="8647" w:type="dxa"/>
            <w:gridSpan w:val="9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RV vent pipes to discharge to atmosphere [  ] or to a common header terminating at skid edge [ </w:t>
            </w:r>
            <w:r>
              <w:rPr>
                <w:b/>
                <w:sz w:val="16"/>
                <w:lang w:val="en-US"/>
              </w:rPr>
              <w:t>X</w:t>
            </w:r>
            <w:r>
              <w:rPr>
                <w:sz w:val="16"/>
                <w:lang w:val="en-US"/>
              </w:rPr>
              <w:t xml:space="preserve"> ] or elsewhere [  ]</w:t>
            </w: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5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147</w:t>
            </w:r>
          </w:p>
        </w:tc>
        <w:tc>
          <w:tcPr>
            <w:tcW w:w="851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647" w:type="dxa"/>
            <w:gridSpan w:val="9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Atmospheric vents with weep holes at lowest point near relief valves YES [  ] NO [ </w:t>
            </w:r>
            <w:r>
              <w:rPr>
                <w:b/>
                <w:sz w:val="16"/>
                <w:lang w:val="en-US"/>
              </w:rPr>
              <w:t xml:space="preserve"> </w:t>
            </w:r>
            <w:r>
              <w:rPr>
                <w:sz w:val="16"/>
                <w:lang w:val="en-US"/>
              </w:rPr>
              <w:t>]</w:t>
            </w: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5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148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11.19</w:t>
            </w:r>
          </w:p>
        </w:tc>
        <w:tc>
          <w:tcPr>
            <w:tcW w:w="8647" w:type="dxa"/>
            <w:gridSpan w:val="9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Package </w:t>
            </w:r>
            <w:proofErr w:type="spellStart"/>
            <w:r>
              <w:rPr>
                <w:sz w:val="16"/>
                <w:lang w:val="en-US"/>
              </w:rPr>
              <w:t>blowdown</w:t>
            </w:r>
            <w:proofErr w:type="spellEnd"/>
            <w:r>
              <w:rPr>
                <w:sz w:val="16"/>
                <w:lang w:val="en-US"/>
              </w:rPr>
              <w:t xml:space="preserve"> valve to discharge to atmosphere [  ]  or to a common header terminating at skid edge [ </w:t>
            </w:r>
            <w:r>
              <w:rPr>
                <w:b/>
                <w:sz w:val="16"/>
                <w:lang w:val="en-US"/>
              </w:rPr>
              <w:t>X</w:t>
            </w:r>
            <w:r>
              <w:rPr>
                <w:sz w:val="16"/>
                <w:lang w:val="en-US"/>
              </w:rPr>
              <w:t xml:space="preserve"> ]</w:t>
            </w:r>
            <w:r>
              <w:rPr>
                <w:sz w:val="16"/>
                <w:lang w:val="en-US"/>
              </w:rPr>
              <w:br/>
              <w:t>or elsewhere [  ]  Details:</w:t>
            </w: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</w:trPr>
        <w:tc>
          <w:tcPr>
            <w:tcW w:w="425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149</w:t>
            </w:r>
          </w:p>
        </w:tc>
        <w:tc>
          <w:tcPr>
            <w:tcW w:w="9498" w:type="dxa"/>
            <w:gridSpan w:val="10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</w:trPr>
        <w:tc>
          <w:tcPr>
            <w:tcW w:w="425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150</w:t>
            </w:r>
          </w:p>
        </w:tc>
        <w:tc>
          <w:tcPr>
            <w:tcW w:w="9498" w:type="dxa"/>
            <w:gridSpan w:val="10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</w:trPr>
        <w:tc>
          <w:tcPr>
            <w:tcW w:w="425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151</w:t>
            </w:r>
          </w:p>
        </w:tc>
        <w:tc>
          <w:tcPr>
            <w:tcW w:w="9498" w:type="dxa"/>
            <w:gridSpan w:val="10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</w:trPr>
        <w:tc>
          <w:tcPr>
            <w:tcW w:w="425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152</w:t>
            </w:r>
          </w:p>
        </w:tc>
        <w:tc>
          <w:tcPr>
            <w:tcW w:w="9498" w:type="dxa"/>
            <w:gridSpan w:val="10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ELECTRICAL SYSTEMS</w:t>
            </w: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</w:trPr>
        <w:tc>
          <w:tcPr>
            <w:tcW w:w="425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153</w:t>
            </w:r>
          </w:p>
        </w:tc>
        <w:tc>
          <w:tcPr>
            <w:tcW w:w="851" w:type="dxa"/>
            <w:tcBorders>
              <w:bottom w:val="nil"/>
            </w:tcBorders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8.3.3/12.2</w:t>
            </w:r>
          </w:p>
        </w:tc>
        <w:tc>
          <w:tcPr>
            <w:tcW w:w="2268" w:type="dxa"/>
            <w:gridSpan w:val="2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ELECTRICAL POWER</w:t>
            </w:r>
          </w:p>
        </w:tc>
        <w:tc>
          <w:tcPr>
            <w:tcW w:w="1559" w:type="dxa"/>
            <w:gridSpan w:val="2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AC volts</w:t>
            </w:r>
          </w:p>
        </w:tc>
        <w:tc>
          <w:tcPr>
            <w:tcW w:w="1559" w:type="dxa"/>
            <w:gridSpan w:val="2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AC phases</w:t>
            </w:r>
          </w:p>
        </w:tc>
        <w:tc>
          <w:tcPr>
            <w:tcW w:w="1559" w:type="dxa"/>
            <w:gridSpan w:val="2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AC frequency</w:t>
            </w:r>
          </w:p>
        </w:tc>
        <w:tc>
          <w:tcPr>
            <w:tcW w:w="1702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DC volts</w:t>
            </w: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</w:trPr>
        <w:tc>
          <w:tcPr>
            <w:tcW w:w="425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154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268" w:type="dxa"/>
            <w:gridSpan w:val="2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Main prime mover</w:t>
            </w:r>
          </w:p>
        </w:tc>
        <w:tc>
          <w:tcPr>
            <w:tcW w:w="1559" w:type="dxa"/>
            <w:gridSpan w:val="2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59" w:type="dxa"/>
            <w:gridSpan w:val="2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59" w:type="dxa"/>
            <w:gridSpan w:val="2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702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</w:trPr>
        <w:tc>
          <w:tcPr>
            <w:tcW w:w="425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155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268" w:type="dxa"/>
            <w:gridSpan w:val="2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 xml:space="preserve"> Auxiliary motors</w:t>
            </w:r>
          </w:p>
        </w:tc>
        <w:tc>
          <w:tcPr>
            <w:tcW w:w="1559" w:type="dxa"/>
            <w:gridSpan w:val="2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59" w:type="dxa"/>
            <w:gridSpan w:val="2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59" w:type="dxa"/>
            <w:gridSpan w:val="2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702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</w:trPr>
        <w:tc>
          <w:tcPr>
            <w:tcW w:w="425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156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268" w:type="dxa"/>
            <w:gridSpan w:val="2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UPS</w:t>
            </w:r>
          </w:p>
        </w:tc>
        <w:tc>
          <w:tcPr>
            <w:tcW w:w="1559" w:type="dxa"/>
            <w:gridSpan w:val="2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59" w:type="dxa"/>
            <w:gridSpan w:val="2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59" w:type="dxa"/>
            <w:gridSpan w:val="2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702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</w:trPr>
        <w:tc>
          <w:tcPr>
            <w:tcW w:w="425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157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268" w:type="dxa"/>
            <w:gridSpan w:val="2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Instrumentation</w:t>
            </w:r>
          </w:p>
        </w:tc>
        <w:tc>
          <w:tcPr>
            <w:tcW w:w="1559" w:type="dxa"/>
            <w:gridSpan w:val="2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59" w:type="dxa"/>
            <w:gridSpan w:val="2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59" w:type="dxa"/>
            <w:gridSpan w:val="2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702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</w:trPr>
        <w:tc>
          <w:tcPr>
            <w:tcW w:w="425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158</w:t>
            </w:r>
          </w:p>
        </w:tc>
        <w:tc>
          <w:tcPr>
            <w:tcW w:w="851" w:type="dxa"/>
            <w:tcBorders>
              <w:top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268" w:type="dxa"/>
            <w:gridSpan w:val="2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Alarm and Shutdowns</w:t>
            </w:r>
          </w:p>
        </w:tc>
        <w:tc>
          <w:tcPr>
            <w:tcW w:w="1559" w:type="dxa"/>
            <w:gridSpan w:val="2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59" w:type="dxa"/>
            <w:gridSpan w:val="2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559" w:type="dxa"/>
            <w:gridSpan w:val="2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702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</w:trPr>
        <w:tc>
          <w:tcPr>
            <w:tcW w:w="425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159</w:t>
            </w:r>
          </w:p>
        </w:tc>
        <w:tc>
          <w:tcPr>
            <w:tcW w:w="9498" w:type="dxa"/>
            <w:gridSpan w:val="10"/>
          </w:tcPr>
          <w:p w:rsidR="002B4941" w:rsidRPr="00A15575" w:rsidRDefault="002B4941" w:rsidP="002B4941">
            <w:pPr>
              <w:spacing w:before="0"/>
              <w:jc w:val="left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</w:trPr>
        <w:tc>
          <w:tcPr>
            <w:tcW w:w="425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160</w:t>
            </w:r>
          </w:p>
        </w:tc>
        <w:tc>
          <w:tcPr>
            <w:tcW w:w="9498" w:type="dxa"/>
            <w:gridSpan w:val="10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</w:trPr>
        <w:tc>
          <w:tcPr>
            <w:tcW w:w="425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161</w:t>
            </w:r>
          </w:p>
        </w:tc>
        <w:tc>
          <w:tcPr>
            <w:tcW w:w="9498" w:type="dxa"/>
            <w:gridSpan w:val="10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</w:trPr>
        <w:tc>
          <w:tcPr>
            <w:tcW w:w="425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162</w:t>
            </w:r>
          </w:p>
        </w:tc>
        <w:tc>
          <w:tcPr>
            <w:tcW w:w="9498" w:type="dxa"/>
            <w:gridSpan w:val="10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INSTRUMENTS AND CONTROLS</w:t>
            </w: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5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163</w:t>
            </w:r>
          </w:p>
        </w:tc>
        <w:tc>
          <w:tcPr>
            <w:tcW w:w="851" w:type="dxa"/>
            <w:tcBorders>
              <w:bottom w:val="nil"/>
            </w:tcBorders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13.1.1</w:t>
            </w:r>
          </w:p>
        </w:tc>
        <w:tc>
          <w:tcPr>
            <w:tcW w:w="8647" w:type="dxa"/>
            <w:gridSpan w:val="9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Following control systems are </w:t>
            </w:r>
            <w:proofErr w:type="spellStart"/>
            <w:r>
              <w:rPr>
                <w:sz w:val="16"/>
                <w:lang w:val="en-US"/>
              </w:rPr>
              <w:t>req'd</w:t>
            </w:r>
            <w:proofErr w:type="spellEnd"/>
            <w:r>
              <w:rPr>
                <w:sz w:val="16"/>
                <w:lang w:val="en-US"/>
              </w:rPr>
              <w:t xml:space="preserve"> in addition to the instr. and control panel (9.2) and any capacity control (3)</w:t>
            </w: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</w:trPr>
        <w:tc>
          <w:tcPr>
            <w:tcW w:w="425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164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701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 xml:space="preserve">Purpose </w:t>
            </w:r>
            <w:r w:rsidRPr="00A33101">
              <w:rPr>
                <w:sz w:val="16"/>
                <w:lang w:val="en-US"/>
              </w:rPr>
              <w:br/>
              <w:t>or function</w:t>
            </w:r>
          </w:p>
        </w:tc>
        <w:tc>
          <w:tcPr>
            <w:tcW w:w="1701" w:type="dxa"/>
            <w:gridSpan w:val="2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Control signal source</w:t>
            </w:r>
          </w:p>
        </w:tc>
        <w:tc>
          <w:tcPr>
            <w:tcW w:w="1701" w:type="dxa"/>
            <w:gridSpan w:val="2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 xml:space="preserve">Control signal </w:t>
            </w:r>
            <w:r w:rsidRPr="00A33101">
              <w:rPr>
                <w:sz w:val="16"/>
                <w:lang w:val="en-US"/>
              </w:rPr>
              <w:br/>
              <w:t>range</w:t>
            </w:r>
          </w:p>
        </w:tc>
        <w:tc>
          <w:tcPr>
            <w:tcW w:w="1701" w:type="dxa"/>
            <w:gridSpan w:val="2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Control signal sensitivity</w:t>
            </w:r>
          </w:p>
        </w:tc>
        <w:tc>
          <w:tcPr>
            <w:tcW w:w="1843" w:type="dxa"/>
            <w:gridSpan w:val="2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Manual, automatic or programmable</w:t>
            </w: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</w:trPr>
        <w:tc>
          <w:tcPr>
            <w:tcW w:w="425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165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701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701" w:type="dxa"/>
            <w:gridSpan w:val="2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701" w:type="dxa"/>
            <w:gridSpan w:val="2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701" w:type="dxa"/>
            <w:gridSpan w:val="2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843" w:type="dxa"/>
            <w:gridSpan w:val="2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</w:trPr>
        <w:tc>
          <w:tcPr>
            <w:tcW w:w="425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166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701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701" w:type="dxa"/>
            <w:gridSpan w:val="2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701" w:type="dxa"/>
            <w:gridSpan w:val="2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701" w:type="dxa"/>
            <w:gridSpan w:val="2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843" w:type="dxa"/>
            <w:gridSpan w:val="2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</w:trPr>
        <w:tc>
          <w:tcPr>
            <w:tcW w:w="425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167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701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701" w:type="dxa"/>
            <w:gridSpan w:val="2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701" w:type="dxa"/>
            <w:gridSpan w:val="2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701" w:type="dxa"/>
            <w:gridSpan w:val="2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843" w:type="dxa"/>
            <w:gridSpan w:val="2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</w:trPr>
        <w:tc>
          <w:tcPr>
            <w:tcW w:w="425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168</w:t>
            </w: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701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701" w:type="dxa"/>
            <w:gridSpan w:val="2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701" w:type="dxa"/>
            <w:gridSpan w:val="2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701" w:type="dxa"/>
            <w:gridSpan w:val="2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843" w:type="dxa"/>
            <w:gridSpan w:val="2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</w:trPr>
        <w:tc>
          <w:tcPr>
            <w:tcW w:w="425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169</w:t>
            </w:r>
          </w:p>
        </w:tc>
        <w:tc>
          <w:tcPr>
            <w:tcW w:w="851" w:type="dxa"/>
            <w:tcBorders>
              <w:top w:val="nil"/>
            </w:tcBorders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701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701" w:type="dxa"/>
            <w:gridSpan w:val="2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701" w:type="dxa"/>
            <w:gridSpan w:val="2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701" w:type="dxa"/>
            <w:gridSpan w:val="2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843" w:type="dxa"/>
            <w:gridSpan w:val="2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5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170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5.5</w:t>
            </w:r>
          </w:p>
        </w:tc>
        <w:tc>
          <w:tcPr>
            <w:tcW w:w="8647" w:type="dxa"/>
            <w:gridSpan w:val="9"/>
          </w:tcPr>
          <w:p w:rsidR="002B4941" w:rsidRPr="00A15575" w:rsidRDefault="00A33101" w:rsidP="002B4941">
            <w:pPr>
              <w:spacing w:before="0"/>
              <w:jc w:val="left"/>
              <w:rPr>
                <w:b/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Instrument and control panel to be in accordance with Purchaser's specification YES [ </w:t>
            </w:r>
            <w:r>
              <w:rPr>
                <w:b/>
                <w:sz w:val="16"/>
                <w:lang w:val="en-US"/>
              </w:rPr>
              <w:t>X</w:t>
            </w:r>
            <w:r>
              <w:rPr>
                <w:sz w:val="16"/>
                <w:lang w:val="en-US"/>
              </w:rPr>
              <w:t xml:space="preserve"> ] NO [  ] </w:t>
            </w:r>
            <w:r>
              <w:rPr>
                <w:b/>
                <w:sz w:val="16"/>
                <w:lang w:val="en-US"/>
              </w:rPr>
              <w:t>GS INS 110</w:t>
            </w: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5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171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13.2.2/</w:t>
            </w:r>
            <w:r w:rsidRPr="00A33101">
              <w:rPr>
                <w:sz w:val="16"/>
                <w:lang w:val="en-US"/>
              </w:rPr>
              <w:br/>
              <w:t>13.2.3</w:t>
            </w:r>
          </w:p>
        </w:tc>
        <w:tc>
          <w:tcPr>
            <w:tcW w:w="8647" w:type="dxa"/>
            <w:gridSpan w:val="9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Panels to have enclosed backs YES [  ] NO [  ], to be free-standing on-skid [  ] or off-skid [  ]</w:t>
            </w: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5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172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13.2.5</w:t>
            </w:r>
          </w:p>
        </w:tc>
        <w:tc>
          <w:tcPr>
            <w:tcW w:w="8647" w:type="dxa"/>
            <w:gridSpan w:val="9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Wiring: outside panels to be in conduits [  ] or cable trays [ </w:t>
            </w:r>
            <w:r>
              <w:rPr>
                <w:b/>
                <w:sz w:val="16"/>
                <w:lang w:val="en-US"/>
              </w:rPr>
              <w:t>X</w:t>
            </w:r>
            <w:r>
              <w:rPr>
                <w:sz w:val="16"/>
                <w:lang w:val="en-US"/>
              </w:rPr>
              <w:t xml:space="preserve"> ] Wiring to remote panels in conduits [  ], cable trays [ </w:t>
            </w:r>
            <w:r>
              <w:rPr>
                <w:b/>
                <w:sz w:val="16"/>
                <w:lang w:val="en-US"/>
              </w:rPr>
              <w:t>X</w:t>
            </w:r>
            <w:r>
              <w:rPr>
                <w:sz w:val="16"/>
                <w:lang w:val="en-US"/>
              </w:rPr>
              <w:t xml:space="preserve"> ]</w:t>
            </w: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5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173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13.3.1</w:t>
            </w:r>
          </w:p>
        </w:tc>
        <w:tc>
          <w:tcPr>
            <w:tcW w:w="8647" w:type="dxa"/>
            <w:gridSpan w:val="9"/>
          </w:tcPr>
          <w:p w:rsidR="002B4941" w:rsidRPr="00A15575" w:rsidRDefault="00A33101" w:rsidP="002B4941">
            <w:pPr>
              <w:spacing w:before="0"/>
              <w:jc w:val="left"/>
              <w:rPr>
                <w:b/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Tachometer in panel required YES [  ] NO [  ]  Range            to            RPM MAX </w:t>
            </w: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</w:trPr>
        <w:tc>
          <w:tcPr>
            <w:tcW w:w="425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174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13.3.2/</w:t>
            </w:r>
            <w:r w:rsidRPr="00A33101">
              <w:rPr>
                <w:sz w:val="16"/>
                <w:lang w:val="en-US"/>
              </w:rPr>
              <w:br/>
              <w:t>13.3.4</w:t>
            </w:r>
          </w:p>
        </w:tc>
        <w:tc>
          <w:tcPr>
            <w:tcW w:w="8647" w:type="dxa"/>
            <w:gridSpan w:val="9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Liquid filled dial temperature gauges YES [ </w:t>
            </w:r>
            <w:r>
              <w:rPr>
                <w:b/>
                <w:sz w:val="16"/>
                <w:lang w:val="en-US"/>
              </w:rPr>
              <w:t>X</w:t>
            </w:r>
            <w:r>
              <w:rPr>
                <w:sz w:val="16"/>
                <w:lang w:val="en-US"/>
              </w:rPr>
              <w:t xml:space="preserve"> ] NO [  ]  Liquid filled pressure gauges YES [ </w:t>
            </w:r>
            <w:r>
              <w:rPr>
                <w:b/>
                <w:sz w:val="16"/>
                <w:lang w:val="en-US"/>
              </w:rPr>
              <w:t>X</w:t>
            </w:r>
            <w:r>
              <w:rPr>
                <w:sz w:val="16"/>
                <w:lang w:val="en-US"/>
              </w:rPr>
              <w:t xml:space="preserve"> ] NO [  ]</w:t>
            </w: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</w:trPr>
        <w:tc>
          <w:tcPr>
            <w:tcW w:w="425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175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13.3.5/</w:t>
            </w:r>
            <w:r w:rsidRPr="00A33101">
              <w:rPr>
                <w:sz w:val="16"/>
                <w:lang w:val="en-US"/>
              </w:rPr>
              <w:br/>
              <w:t>13.3.6</w:t>
            </w:r>
          </w:p>
        </w:tc>
        <w:tc>
          <w:tcPr>
            <w:tcW w:w="8647" w:type="dxa"/>
            <w:gridSpan w:val="9"/>
          </w:tcPr>
          <w:p w:rsidR="002B4941" w:rsidRPr="00A15575" w:rsidRDefault="00A33101" w:rsidP="002B4941">
            <w:pPr>
              <w:spacing w:before="0"/>
              <w:jc w:val="left"/>
              <w:rPr>
                <w:b/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 xml:space="preserve">Fuel gas meter YES [  ] NO [  ]    Fuel shut-off valve YES [  ] NO [  ] </w:t>
            </w:r>
          </w:p>
        </w:tc>
        <w:tc>
          <w:tcPr>
            <w:tcW w:w="56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</w:tbl>
    <w:p w:rsidR="002B4941" w:rsidRPr="00A15575" w:rsidRDefault="002B4941" w:rsidP="002B4941">
      <w:pPr>
        <w:spacing w:before="0"/>
        <w:rPr>
          <w:lang w:val="en-US"/>
        </w:rPr>
      </w:pPr>
    </w:p>
    <w:p w:rsidR="002B4941" w:rsidRPr="00A15575" w:rsidRDefault="002B4941" w:rsidP="002B4941">
      <w:pPr>
        <w:spacing w:before="0"/>
        <w:rPr>
          <w:lang w:val="en-US"/>
        </w:rPr>
      </w:pPr>
    </w:p>
    <w:tbl>
      <w:tblPr>
        <w:tblpPr w:leftFromText="180" w:rightFromText="180" w:vertAnchor="text" w:tblpXSpec="center" w:tblpY="1"/>
        <w:tblOverlap w:val="never"/>
        <w:tblW w:w="1049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6" w:type="dxa"/>
          <w:right w:w="56" w:type="dxa"/>
        </w:tblCellMar>
        <w:tblLook w:val="0000"/>
      </w:tblPr>
      <w:tblGrid>
        <w:gridCol w:w="427"/>
        <w:gridCol w:w="854"/>
        <w:gridCol w:w="3134"/>
        <w:gridCol w:w="601"/>
        <w:gridCol w:w="601"/>
        <w:gridCol w:w="602"/>
        <w:gridCol w:w="602"/>
        <w:gridCol w:w="602"/>
        <w:gridCol w:w="602"/>
        <w:gridCol w:w="602"/>
        <w:gridCol w:w="601"/>
        <w:gridCol w:w="602"/>
        <w:gridCol w:w="660"/>
      </w:tblGrid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D34AFF">
            <w:pPr>
              <w:pageBreakBefore/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lastRenderedPageBreak/>
              <w:t>180</w:t>
            </w:r>
          </w:p>
        </w:tc>
        <w:tc>
          <w:tcPr>
            <w:tcW w:w="9358" w:type="dxa"/>
            <w:gridSpan w:val="11"/>
          </w:tcPr>
          <w:p w:rsidR="002B4941" w:rsidRPr="00A15575" w:rsidRDefault="00A33101" w:rsidP="00D34AFF">
            <w:pPr>
              <w:pageBreakBefore/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SHUTDOWNS, ALARMS AND ANNUNCIATORS</w:t>
            </w:r>
          </w:p>
        </w:tc>
        <w:tc>
          <w:tcPr>
            <w:tcW w:w="657" w:type="dxa"/>
          </w:tcPr>
          <w:p w:rsidR="002B4941" w:rsidRPr="00A15575" w:rsidRDefault="00A33101" w:rsidP="00D34AFF">
            <w:pPr>
              <w:pageBreakBefore/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Rev.</w:t>
            </w:r>
          </w:p>
        </w:tc>
      </w:tr>
      <w:tr w:rsidR="002B4941" w:rsidRPr="00A4588E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181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14.1</w:t>
            </w:r>
          </w:p>
        </w:tc>
        <w:tc>
          <w:tcPr>
            <w:tcW w:w="8507" w:type="dxa"/>
            <w:gridSpan w:val="10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Shutdowns, alarms and </w:t>
            </w:r>
            <w:proofErr w:type="spellStart"/>
            <w:r>
              <w:rPr>
                <w:sz w:val="16"/>
                <w:lang w:val="en-US"/>
              </w:rPr>
              <w:t>annunciators</w:t>
            </w:r>
            <w:proofErr w:type="spellEnd"/>
            <w:r>
              <w:rPr>
                <w:sz w:val="16"/>
                <w:lang w:val="en-US"/>
              </w:rPr>
              <w:t xml:space="preserve"> shall be hydraulic [  ] pneumatic [  ] or electric [  ] and supplied as follows:</w:t>
            </w: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182</w:t>
            </w:r>
          </w:p>
        </w:tc>
        <w:tc>
          <w:tcPr>
            <w:tcW w:w="851" w:type="dxa"/>
            <w:vMerge w:val="restart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13.3.2/</w:t>
            </w:r>
            <w:r w:rsidRPr="00A33101">
              <w:rPr>
                <w:sz w:val="16"/>
                <w:lang w:val="en-US"/>
              </w:rPr>
              <w:br/>
              <w:t>13.3.4/</w:t>
            </w:r>
          </w:p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14.1/14.3</w:t>
            </w:r>
          </w:p>
        </w:tc>
        <w:tc>
          <w:tcPr>
            <w:tcW w:w="3119" w:type="dxa"/>
            <w:vMerge w:val="restart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Note: X indicates the desired action type and location of annunciation and location of the sensor.</w:t>
            </w:r>
          </w:p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Mark each box for multiple requirements</w:t>
            </w:r>
          </w:p>
        </w:tc>
        <w:tc>
          <w:tcPr>
            <w:tcW w:w="1795" w:type="dxa"/>
            <w:gridSpan w:val="3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Desired action</w:t>
            </w:r>
          </w:p>
        </w:tc>
        <w:tc>
          <w:tcPr>
            <w:tcW w:w="2396" w:type="dxa"/>
            <w:gridSpan w:val="4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Type and location of annunciation</w:t>
            </w:r>
          </w:p>
        </w:tc>
        <w:tc>
          <w:tcPr>
            <w:tcW w:w="1197" w:type="dxa"/>
            <w:gridSpan w:val="2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 xml:space="preserve">Sensor location </w:t>
            </w: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trHeight w:val="1076"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183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98" w:type="dxa"/>
            <w:textDirection w:val="btLr"/>
          </w:tcPr>
          <w:p w:rsidR="002B4941" w:rsidRPr="00A15575" w:rsidRDefault="00A33101" w:rsidP="002B4941">
            <w:pPr>
              <w:spacing w:before="0"/>
              <w:ind w:left="113" w:right="113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Shutdown</w:t>
            </w:r>
          </w:p>
        </w:tc>
        <w:tc>
          <w:tcPr>
            <w:tcW w:w="598" w:type="dxa"/>
            <w:textDirection w:val="btLr"/>
          </w:tcPr>
          <w:p w:rsidR="002B4941" w:rsidRPr="00A15575" w:rsidRDefault="00A33101" w:rsidP="002B4941">
            <w:pPr>
              <w:spacing w:before="0"/>
              <w:ind w:left="113" w:right="113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Alarm</w:t>
            </w:r>
          </w:p>
        </w:tc>
        <w:tc>
          <w:tcPr>
            <w:tcW w:w="599" w:type="dxa"/>
            <w:textDirection w:val="btLr"/>
          </w:tcPr>
          <w:p w:rsidR="002B4941" w:rsidRPr="00A15575" w:rsidRDefault="00A33101" w:rsidP="002B4941">
            <w:pPr>
              <w:spacing w:before="0"/>
              <w:ind w:left="113" w:right="113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Indicator</w:t>
            </w:r>
          </w:p>
        </w:tc>
        <w:tc>
          <w:tcPr>
            <w:tcW w:w="599" w:type="dxa"/>
            <w:textDirection w:val="btLr"/>
          </w:tcPr>
          <w:p w:rsidR="002B4941" w:rsidRPr="00A15575" w:rsidRDefault="00A33101" w:rsidP="002B4941">
            <w:pPr>
              <w:spacing w:before="0"/>
              <w:ind w:left="113" w:right="113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Visual</w:t>
            </w:r>
          </w:p>
        </w:tc>
        <w:tc>
          <w:tcPr>
            <w:tcW w:w="599" w:type="dxa"/>
            <w:textDirection w:val="btLr"/>
          </w:tcPr>
          <w:p w:rsidR="002B4941" w:rsidRPr="00A15575" w:rsidRDefault="00A33101" w:rsidP="002B4941">
            <w:pPr>
              <w:spacing w:before="0"/>
              <w:ind w:left="113" w:right="113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Audible</w:t>
            </w:r>
          </w:p>
        </w:tc>
        <w:tc>
          <w:tcPr>
            <w:tcW w:w="599" w:type="dxa"/>
            <w:textDirection w:val="btLr"/>
          </w:tcPr>
          <w:p w:rsidR="002B4941" w:rsidRPr="00A15575" w:rsidRDefault="00A33101" w:rsidP="002B4941">
            <w:pPr>
              <w:spacing w:before="0"/>
              <w:ind w:left="113" w:right="113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Panel</w:t>
            </w:r>
          </w:p>
        </w:tc>
        <w:tc>
          <w:tcPr>
            <w:tcW w:w="599" w:type="dxa"/>
            <w:textDirection w:val="btLr"/>
          </w:tcPr>
          <w:p w:rsidR="002B4941" w:rsidRPr="00A15575" w:rsidRDefault="00A33101" w:rsidP="002B4941">
            <w:pPr>
              <w:spacing w:before="0"/>
              <w:ind w:left="113" w:right="113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Remote</w:t>
            </w:r>
          </w:p>
        </w:tc>
        <w:tc>
          <w:tcPr>
            <w:tcW w:w="598" w:type="dxa"/>
            <w:textDirection w:val="btLr"/>
          </w:tcPr>
          <w:p w:rsidR="002B4941" w:rsidRPr="00A15575" w:rsidRDefault="00A33101" w:rsidP="002B4941">
            <w:pPr>
              <w:spacing w:before="0"/>
              <w:ind w:left="113" w:right="113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Panel</w:t>
            </w:r>
          </w:p>
        </w:tc>
        <w:tc>
          <w:tcPr>
            <w:tcW w:w="599" w:type="dxa"/>
            <w:textDirection w:val="btLr"/>
          </w:tcPr>
          <w:p w:rsidR="002B4941" w:rsidRPr="00A15575" w:rsidRDefault="00A33101" w:rsidP="002B4941">
            <w:pPr>
              <w:spacing w:before="0"/>
              <w:ind w:left="113" w:right="113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local</w:t>
            </w: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ind w:left="113" w:right="113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184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COMPRESSOR</w:t>
            </w:r>
          </w:p>
        </w:tc>
        <w:tc>
          <w:tcPr>
            <w:tcW w:w="6045" w:type="dxa"/>
            <w:gridSpan w:val="10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185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  <w:tcBorders>
              <w:right w:val="nil"/>
            </w:tcBorders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Suction gas pressure – first stage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  <w:tcBorders>
              <w:left w:val="nil"/>
            </w:tcBorders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186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  <w:tcBorders>
              <w:right w:val="nil"/>
            </w:tcBorders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Low</w:t>
            </w:r>
          </w:p>
        </w:tc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  <w:tcBorders>
              <w:left w:val="nil"/>
            </w:tcBorders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187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  <w:tcBorders>
              <w:right w:val="nil"/>
            </w:tcBorders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High</w:t>
            </w:r>
          </w:p>
        </w:tc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  <w:tcBorders>
              <w:left w:val="nil"/>
            </w:tcBorders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188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  <w:tcBorders>
              <w:right w:val="nil"/>
            </w:tcBorders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Suction gas pressure –</w:t>
            </w:r>
            <w:proofErr w:type="spellStart"/>
            <w:r w:rsidRPr="00A33101">
              <w:rPr>
                <w:sz w:val="16"/>
                <w:lang w:val="en-US"/>
              </w:rPr>
              <w:t>interstage</w:t>
            </w:r>
            <w:proofErr w:type="spellEnd"/>
          </w:p>
        </w:tc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  <w:tcBorders>
              <w:left w:val="nil"/>
            </w:tcBorders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189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  <w:tcBorders>
              <w:right w:val="nil"/>
            </w:tcBorders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Low</w:t>
            </w:r>
          </w:p>
        </w:tc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  <w:tcBorders>
              <w:left w:val="nil"/>
            </w:tcBorders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190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  <w:tcBorders>
              <w:right w:val="nil"/>
            </w:tcBorders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High</w:t>
            </w:r>
          </w:p>
        </w:tc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  <w:tcBorders>
              <w:left w:val="nil"/>
            </w:tcBorders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191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  <w:tcBorders>
              <w:right w:val="nil"/>
            </w:tcBorders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 xml:space="preserve">Discharge gas pressure </w:t>
            </w:r>
            <w:proofErr w:type="spellStart"/>
            <w:r w:rsidRPr="00A33101">
              <w:rPr>
                <w:sz w:val="16"/>
                <w:lang w:val="en-US"/>
              </w:rPr>
              <w:t>interstage</w:t>
            </w:r>
            <w:proofErr w:type="spellEnd"/>
          </w:p>
        </w:tc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  <w:tcBorders>
              <w:left w:val="nil"/>
            </w:tcBorders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192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  <w:tcBorders>
              <w:right w:val="nil"/>
            </w:tcBorders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Low</w:t>
            </w:r>
          </w:p>
        </w:tc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  <w:tcBorders>
              <w:left w:val="nil"/>
            </w:tcBorders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193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  <w:tcBorders>
              <w:right w:val="nil"/>
            </w:tcBorders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High</w:t>
            </w:r>
          </w:p>
        </w:tc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  <w:tcBorders>
              <w:left w:val="nil"/>
            </w:tcBorders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194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  <w:tcBorders>
              <w:right w:val="nil"/>
            </w:tcBorders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Discharge gas pressure final stage</w:t>
            </w:r>
          </w:p>
        </w:tc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  <w:tcBorders>
              <w:left w:val="nil"/>
            </w:tcBorders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195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  <w:tcBorders>
              <w:right w:val="nil"/>
            </w:tcBorders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Low</w:t>
            </w:r>
          </w:p>
        </w:tc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  <w:tcBorders>
              <w:left w:val="nil"/>
              <w:bottom w:val="nil"/>
            </w:tcBorders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196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  <w:tcBorders>
              <w:right w:val="nil"/>
            </w:tcBorders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High</w:t>
            </w:r>
          </w:p>
        </w:tc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197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  <w:tcBorders>
              <w:right w:val="nil"/>
            </w:tcBorders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Lube oil pressure</w:t>
            </w:r>
          </w:p>
        </w:tc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198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  <w:tcBorders>
              <w:right w:val="nil"/>
            </w:tcBorders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In-filter</w:t>
            </w:r>
          </w:p>
        </w:tc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199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  <w:tcBorders>
              <w:right w:val="nil"/>
            </w:tcBorders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Out-filter</w:t>
            </w:r>
          </w:p>
        </w:tc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200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  <w:tcBorders>
              <w:right w:val="nil"/>
            </w:tcBorders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Low</w:t>
            </w:r>
          </w:p>
        </w:tc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201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  <w:tcBorders>
              <w:right w:val="nil"/>
            </w:tcBorders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Lube oil temperature</w:t>
            </w:r>
          </w:p>
        </w:tc>
        <w:tc>
          <w:tcPr>
            <w:tcW w:w="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202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In</w:t>
            </w:r>
          </w:p>
        </w:tc>
        <w:tc>
          <w:tcPr>
            <w:tcW w:w="598" w:type="dxa"/>
            <w:tcBorders>
              <w:top w:val="nil"/>
            </w:tcBorders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  <w:tcBorders>
              <w:top w:val="nil"/>
            </w:tcBorders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top w:val="nil"/>
            </w:tcBorders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  <w:tcBorders>
              <w:top w:val="nil"/>
            </w:tcBorders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top w:val="nil"/>
            </w:tcBorders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top w:val="nil"/>
            </w:tcBorders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top w:val="nil"/>
            </w:tcBorders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  <w:tcBorders>
              <w:top w:val="nil"/>
            </w:tcBorders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tcBorders>
              <w:top w:val="nil"/>
            </w:tcBorders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  <w:tcBorders>
              <w:top w:val="nil"/>
            </w:tcBorders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203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Out</w:t>
            </w: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204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High</w:t>
            </w: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205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Gas temperature – each stage</w:t>
            </w: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206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Suction</w:t>
            </w: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207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Discharge – each cylinder</w:t>
            </w: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208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High – each cylinder</w:t>
            </w:r>
          </w:p>
        </w:tc>
        <w:tc>
          <w:tcPr>
            <w:tcW w:w="598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8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209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Lube oil level</w:t>
            </w: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210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Low – frame</w:t>
            </w:r>
          </w:p>
        </w:tc>
        <w:tc>
          <w:tcPr>
            <w:tcW w:w="598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8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211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Low – lubricator</w:t>
            </w: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212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Lubricator – no flow</w:t>
            </w:r>
          </w:p>
        </w:tc>
        <w:tc>
          <w:tcPr>
            <w:tcW w:w="598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8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213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Vibration - high</w:t>
            </w:r>
          </w:p>
        </w:tc>
        <w:tc>
          <w:tcPr>
            <w:tcW w:w="598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8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214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Cylinder coolant temperature</w:t>
            </w: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215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In</w:t>
            </w: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216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Out – each cylinder</w:t>
            </w: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217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High</w:t>
            </w: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218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219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GAS ENGINE</w:t>
            </w:r>
          </w:p>
        </w:tc>
        <w:tc>
          <w:tcPr>
            <w:tcW w:w="6045" w:type="dxa"/>
            <w:gridSpan w:val="10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220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Manifold pressure/vacuum – High/low</w:t>
            </w:r>
          </w:p>
        </w:tc>
        <w:tc>
          <w:tcPr>
            <w:tcW w:w="598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8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221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Coolant temperature</w:t>
            </w: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222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In</w:t>
            </w: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223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Out</w:t>
            </w: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224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High</w:t>
            </w:r>
          </w:p>
        </w:tc>
        <w:tc>
          <w:tcPr>
            <w:tcW w:w="598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8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225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Lube oil temperature</w:t>
            </w: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226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 xml:space="preserve">In </w:t>
            </w: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227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Out</w:t>
            </w: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228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High</w:t>
            </w: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229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Lube oil pressure</w:t>
            </w: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230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In – filter</w:t>
            </w: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231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Out – filter</w:t>
            </w: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232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Low</w:t>
            </w:r>
          </w:p>
        </w:tc>
        <w:tc>
          <w:tcPr>
            <w:tcW w:w="598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8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233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Coolant pressure</w:t>
            </w: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234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In</w:t>
            </w: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235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Out</w:t>
            </w: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236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Low</w:t>
            </w: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</w:tbl>
    <w:p w:rsidR="002B4941" w:rsidRPr="00A15575" w:rsidRDefault="002B4941" w:rsidP="002B4941">
      <w:pPr>
        <w:spacing w:before="0"/>
        <w:rPr>
          <w:lang w:val="en-US"/>
        </w:rPr>
      </w:pPr>
    </w:p>
    <w:p w:rsidR="002B4941" w:rsidRPr="00A15575" w:rsidRDefault="002B4941" w:rsidP="002B4941">
      <w:pPr>
        <w:spacing w:before="0"/>
        <w:rPr>
          <w:lang w:val="en-US"/>
        </w:rPr>
      </w:pPr>
    </w:p>
    <w:tbl>
      <w:tblPr>
        <w:tblpPr w:leftFromText="180" w:rightFromText="180" w:vertAnchor="text" w:tblpXSpec="center" w:tblpY="1"/>
        <w:tblOverlap w:val="never"/>
        <w:tblW w:w="1049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6" w:type="dxa"/>
          <w:right w:w="56" w:type="dxa"/>
        </w:tblCellMar>
        <w:tblLook w:val="0000"/>
      </w:tblPr>
      <w:tblGrid>
        <w:gridCol w:w="428"/>
        <w:gridCol w:w="855"/>
        <w:gridCol w:w="3134"/>
        <w:gridCol w:w="601"/>
        <w:gridCol w:w="601"/>
        <w:gridCol w:w="602"/>
        <w:gridCol w:w="601"/>
        <w:gridCol w:w="602"/>
        <w:gridCol w:w="601"/>
        <w:gridCol w:w="602"/>
        <w:gridCol w:w="601"/>
        <w:gridCol w:w="550"/>
        <w:gridCol w:w="52"/>
        <w:gridCol w:w="660"/>
      </w:tblGrid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pageBreakBefore/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lastRenderedPageBreak/>
              <w:t>237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pageBreakBefore/>
              <w:spacing w:before="0"/>
              <w:rPr>
                <w:sz w:val="16"/>
                <w:lang w:val="en-US"/>
              </w:rPr>
            </w:pPr>
          </w:p>
        </w:tc>
        <w:tc>
          <w:tcPr>
            <w:tcW w:w="8453" w:type="dxa"/>
            <w:gridSpan w:val="10"/>
            <w:vAlign w:val="center"/>
          </w:tcPr>
          <w:p w:rsidR="002B4941" w:rsidRPr="00A15575" w:rsidRDefault="00A33101" w:rsidP="002B4941">
            <w:pPr>
              <w:pageBreakBefore/>
              <w:spacing w:before="0"/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Shutdowns, alarms and </w:t>
            </w:r>
            <w:proofErr w:type="spellStart"/>
            <w:r>
              <w:rPr>
                <w:sz w:val="16"/>
                <w:lang w:val="en-US"/>
              </w:rPr>
              <w:t>annunciators</w:t>
            </w:r>
            <w:proofErr w:type="spellEnd"/>
            <w:r>
              <w:rPr>
                <w:sz w:val="16"/>
                <w:lang w:val="en-US"/>
              </w:rPr>
              <w:t xml:space="preserve"> continued</w:t>
            </w:r>
          </w:p>
        </w:tc>
        <w:tc>
          <w:tcPr>
            <w:tcW w:w="709" w:type="dxa"/>
            <w:gridSpan w:val="2"/>
            <w:vAlign w:val="center"/>
          </w:tcPr>
          <w:p w:rsidR="002B4941" w:rsidRPr="00A15575" w:rsidRDefault="00A33101" w:rsidP="002B4941">
            <w:pPr>
              <w:pageBreakBefore/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Rev.</w:t>
            </w: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238</w:t>
            </w:r>
          </w:p>
        </w:tc>
        <w:tc>
          <w:tcPr>
            <w:tcW w:w="851" w:type="dxa"/>
            <w:vMerge w:val="restart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  <w:vMerge w:val="restart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795" w:type="dxa"/>
            <w:gridSpan w:val="3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Desired action</w:t>
            </w:r>
          </w:p>
        </w:tc>
        <w:tc>
          <w:tcPr>
            <w:tcW w:w="2394" w:type="dxa"/>
            <w:gridSpan w:val="4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Type and location of annunciation</w:t>
            </w:r>
          </w:p>
        </w:tc>
        <w:tc>
          <w:tcPr>
            <w:tcW w:w="1197" w:type="dxa"/>
            <w:gridSpan w:val="3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Sensor location</w:t>
            </w: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trHeight w:val="967"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239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98" w:type="dxa"/>
            <w:textDirection w:val="btLr"/>
          </w:tcPr>
          <w:p w:rsidR="002B4941" w:rsidRPr="00A15575" w:rsidRDefault="00A33101" w:rsidP="002B4941">
            <w:pPr>
              <w:spacing w:before="0"/>
              <w:ind w:left="113" w:right="113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Shutdown</w:t>
            </w:r>
          </w:p>
        </w:tc>
        <w:tc>
          <w:tcPr>
            <w:tcW w:w="598" w:type="dxa"/>
            <w:textDirection w:val="btLr"/>
          </w:tcPr>
          <w:p w:rsidR="002B4941" w:rsidRPr="00A15575" w:rsidRDefault="00A33101" w:rsidP="002B4941">
            <w:pPr>
              <w:spacing w:before="0"/>
              <w:ind w:left="113" w:right="113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Alarm</w:t>
            </w:r>
          </w:p>
        </w:tc>
        <w:tc>
          <w:tcPr>
            <w:tcW w:w="599" w:type="dxa"/>
            <w:textDirection w:val="btLr"/>
          </w:tcPr>
          <w:p w:rsidR="002B4941" w:rsidRPr="00A15575" w:rsidRDefault="00A33101" w:rsidP="002B4941">
            <w:pPr>
              <w:spacing w:before="0"/>
              <w:ind w:left="113" w:right="113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Indicator</w:t>
            </w:r>
          </w:p>
        </w:tc>
        <w:tc>
          <w:tcPr>
            <w:tcW w:w="598" w:type="dxa"/>
            <w:textDirection w:val="btLr"/>
          </w:tcPr>
          <w:p w:rsidR="002B4941" w:rsidRPr="00A15575" w:rsidRDefault="00A33101" w:rsidP="002B4941">
            <w:pPr>
              <w:spacing w:before="0"/>
              <w:ind w:left="113" w:right="113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Visual</w:t>
            </w:r>
          </w:p>
        </w:tc>
        <w:tc>
          <w:tcPr>
            <w:tcW w:w="599" w:type="dxa"/>
            <w:textDirection w:val="btLr"/>
          </w:tcPr>
          <w:p w:rsidR="002B4941" w:rsidRPr="00A15575" w:rsidRDefault="00A33101" w:rsidP="002B4941">
            <w:pPr>
              <w:spacing w:before="0"/>
              <w:ind w:left="113" w:right="113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Audible</w:t>
            </w:r>
          </w:p>
        </w:tc>
        <w:tc>
          <w:tcPr>
            <w:tcW w:w="598" w:type="dxa"/>
            <w:textDirection w:val="btLr"/>
          </w:tcPr>
          <w:p w:rsidR="002B4941" w:rsidRPr="00A15575" w:rsidRDefault="00A33101" w:rsidP="002B4941">
            <w:pPr>
              <w:spacing w:before="0"/>
              <w:ind w:left="113" w:right="113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Panel</w:t>
            </w:r>
          </w:p>
        </w:tc>
        <w:tc>
          <w:tcPr>
            <w:tcW w:w="599" w:type="dxa"/>
            <w:textDirection w:val="btLr"/>
          </w:tcPr>
          <w:p w:rsidR="002B4941" w:rsidRPr="00A15575" w:rsidRDefault="00A33101" w:rsidP="002B4941">
            <w:pPr>
              <w:spacing w:before="0"/>
              <w:ind w:left="113" w:right="113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Remote</w:t>
            </w:r>
          </w:p>
        </w:tc>
        <w:tc>
          <w:tcPr>
            <w:tcW w:w="598" w:type="dxa"/>
            <w:textDirection w:val="btLr"/>
          </w:tcPr>
          <w:p w:rsidR="002B4941" w:rsidRPr="00A15575" w:rsidRDefault="00A33101" w:rsidP="002B4941">
            <w:pPr>
              <w:spacing w:before="0"/>
              <w:ind w:left="113" w:right="113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Panel</w:t>
            </w:r>
          </w:p>
        </w:tc>
        <w:tc>
          <w:tcPr>
            <w:tcW w:w="599" w:type="dxa"/>
            <w:gridSpan w:val="2"/>
            <w:textDirection w:val="btLr"/>
          </w:tcPr>
          <w:p w:rsidR="002B4941" w:rsidRPr="00A15575" w:rsidRDefault="00A33101" w:rsidP="002B4941">
            <w:pPr>
              <w:spacing w:before="0"/>
              <w:ind w:left="113" w:right="113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local</w:t>
            </w: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240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Fuel gas pressure</w:t>
            </w: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gridSpan w:val="2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241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High</w:t>
            </w: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gridSpan w:val="2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242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Low</w:t>
            </w:r>
          </w:p>
        </w:tc>
        <w:tc>
          <w:tcPr>
            <w:tcW w:w="598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8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gridSpan w:val="2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243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Starting air/gas pressure</w:t>
            </w: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gridSpan w:val="2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244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Vibration – High</w:t>
            </w:r>
          </w:p>
        </w:tc>
        <w:tc>
          <w:tcPr>
            <w:tcW w:w="598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8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gridSpan w:val="2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245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Lube oil level</w:t>
            </w: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gridSpan w:val="2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246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Low</w:t>
            </w:r>
          </w:p>
        </w:tc>
        <w:tc>
          <w:tcPr>
            <w:tcW w:w="598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8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gridSpan w:val="2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247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proofErr w:type="spellStart"/>
            <w:r w:rsidRPr="00A33101">
              <w:rPr>
                <w:sz w:val="16"/>
                <w:lang w:val="en-US"/>
              </w:rPr>
              <w:t>Overspeed</w:t>
            </w:r>
            <w:proofErr w:type="spellEnd"/>
          </w:p>
        </w:tc>
        <w:tc>
          <w:tcPr>
            <w:tcW w:w="598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gridSpan w:val="2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248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gridSpan w:val="2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249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gridSpan w:val="2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250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gridSpan w:val="2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251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ELECTRIC MOTOR</w:t>
            </w:r>
            <w:r w:rsidRPr="00A33101">
              <w:rPr>
                <w:sz w:val="16"/>
                <w:lang w:val="en-US"/>
              </w:rPr>
              <w:t xml:space="preserve"> - IF FURNISHED</w:t>
            </w:r>
          </w:p>
        </w:tc>
        <w:tc>
          <w:tcPr>
            <w:tcW w:w="6043" w:type="dxa"/>
            <w:gridSpan w:val="11"/>
          </w:tcPr>
          <w:p w:rsidR="002B4941" w:rsidRPr="00A15575" w:rsidRDefault="002B4941" w:rsidP="002B4941">
            <w:pPr>
              <w:spacing w:before="0"/>
              <w:jc w:val="left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252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Stator winding temperature</w:t>
            </w: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gridSpan w:val="2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253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High</w:t>
            </w:r>
          </w:p>
        </w:tc>
        <w:tc>
          <w:tcPr>
            <w:tcW w:w="598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8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gridSpan w:val="2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254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Vibration - High</w:t>
            </w:r>
          </w:p>
        </w:tc>
        <w:tc>
          <w:tcPr>
            <w:tcW w:w="598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8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gridSpan w:val="2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255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Bearings temperature</w:t>
            </w: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gridSpan w:val="2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256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gridSpan w:val="2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257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OTHER</w:t>
            </w: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gridSpan w:val="2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258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Cooler vibration – high</w:t>
            </w: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gridSpan w:val="2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259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Cooler coolant level</w:t>
            </w: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gridSpan w:val="2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260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Low</w:t>
            </w:r>
          </w:p>
        </w:tc>
        <w:tc>
          <w:tcPr>
            <w:tcW w:w="598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gridSpan w:val="2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261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Inlet separator liquid level – each stage</w:t>
            </w: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gridSpan w:val="2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262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High</w:t>
            </w:r>
          </w:p>
        </w:tc>
        <w:tc>
          <w:tcPr>
            <w:tcW w:w="598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8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gridSpan w:val="2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263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Low</w:t>
            </w:r>
          </w:p>
        </w:tc>
        <w:tc>
          <w:tcPr>
            <w:tcW w:w="598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gridSpan w:val="2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264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gridSpan w:val="2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265</w:t>
            </w:r>
          </w:p>
        </w:tc>
        <w:tc>
          <w:tcPr>
            <w:tcW w:w="851" w:type="dxa"/>
            <w:vMerge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19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8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99" w:type="dxa"/>
            <w:gridSpan w:val="2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266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14.6.3</w:t>
            </w:r>
          </w:p>
        </w:tc>
        <w:tc>
          <w:tcPr>
            <w:tcW w:w="8505" w:type="dxa"/>
            <w:gridSpan w:val="11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proofErr w:type="spellStart"/>
            <w:r>
              <w:rPr>
                <w:sz w:val="16"/>
                <w:lang w:val="en-US"/>
              </w:rPr>
              <w:t>Blowdown</w:t>
            </w:r>
            <w:proofErr w:type="spellEnd"/>
            <w:r>
              <w:rPr>
                <w:sz w:val="16"/>
                <w:lang w:val="en-US"/>
              </w:rPr>
              <w:t xml:space="preserve"> valve to open automatically on shutdown  YES [  ]  NO [  ]</w:t>
            </w:r>
            <w:r>
              <w:rPr>
                <w:color w:val="FF0000"/>
                <w:sz w:val="16"/>
                <w:highlight w:val="yellow"/>
                <w:lang w:val="en-US"/>
              </w:rPr>
              <w:t xml:space="preserve"> </w:t>
            </w: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267</w:t>
            </w:r>
          </w:p>
        </w:tc>
        <w:tc>
          <w:tcPr>
            <w:tcW w:w="9356" w:type="dxa"/>
            <w:gridSpan w:val="12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SKID</w:t>
            </w: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268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15.4</w:t>
            </w:r>
          </w:p>
        </w:tc>
        <w:tc>
          <w:tcPr>
            <w:tcW w:w="8505" w:type="dxa"/>
            <w:gridSpan w:val="11"/>
          </w:tcPr>
          <w:p w:rsidR="002B4941" w:rsidRPr="00A15575" w:rsidRDefault="00A33101" w:rsidP="00B017C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Skid to be provided with walkways, stairs and platforms  YES [</w:t>
            </w:r>
            <w:r>
              <w:rPr>
                <w:b/>
                <w:color w:val="auto"/>
                <w:sz w:val="16"/>
                <w:lang w:val="en-US"/>
              </w:rPr>
              <w:t>X</w:t>
            </w:r>
            <w:r>
              <w:rPr>
                <w:color w:val="auto"/>
                <w:sz w:val="16"/>
                <w:lang w:val="en-US"/>
              </w:rPr>
              <w:t>]</w:t>
            </w:r>
            <w:r>
              <w:rPr>
                <w:sz w:val="16"/>
                <w:lang w:val="en-US"/>
              </w:rPr>
              <w:t xml:space="preserve">  NO [  ]</w:t>
            </w: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tcBorders>
              <w:bottom w:val="single" w:sz="6" w:space="0" w:color="auto"/>
            </w:tcBorders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269</w:t>
            </w:r>
          </w:p>
        </w:tc>
        <w:tc>
          <w:tcPr>
            <w:tcW w:w="9356" w:type="dxa"/>
            <w:gridSpan w:val="12"/>
            <w:tcBorders>
              <w:bottom w:val="single" w:sz="6" w:space="0" w:color="auto"/>
            </w:tcBorders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PAINT AND PAINTING</w:t>
            </w:r>
          </w:p>
        </w:tc>
        <w:tc>
          <w:tcPr>
            <w:tcW w:w="657" w:type="dxa"/>
            <w:tcBorders>
              <w:bottom w:val="single" w:sz="6" w:space="0" w:color="auto"/>
            </w:tcBorders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270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16.2</w:t>
            </w:r>
          </w:p>
        </w:tc>
        <w:tc>
          <w:tcPr>
            <w:tcW w:w="8505" w:type="dxa"/>
            <w:gridSpan w:val="11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The environment is: Normal [  ] or severely corrosive [</w:t>
            </w:r>
            <w:r>
              <w:rPr>
                <w:b/>
                <w:color w:val="FF0000"/>
                <w:sz w:val="16"/>
                <w:lang w:val="en-US"/>
              </w:rPr>
              <w:t xml:space="preserve"> </w:t>
            </w:r>
            <w:r>
              <w:rPr>
                <w:sz w:val="16"/>
                <w:lang w:val="en-US"/>
              </w:rPr>
              <w:t xml:space="preserve"> ]</w:t>
            </w: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271</w:t>
            </w:r>
          </w:p>
        </w:tc>
        <w:tc>
          <w:tcPr>
            <w:tcW w:w="851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505" w:type="dxa"/>
            <w:gridSpan w:val="11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Compressor:  Vendor's/Manufacturer's standard [  ] or special [  ]  Details: </w:t>
            </w: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272</w:t>
            </w:r>
          </w:p>
        </w:tc>
        <w:tc>
          <w:tcPr>
            <w:tcW w:w="851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505" w:type="dxa"/>
            <w:gridSpan w:val="11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Prime mover: Vendor's/Manufacturer's standard [  ] or special [  ]  Details: </w:t>
            </w: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273</w:t>
            </w:r>
          </w:p>
        </w:tc>
        <w:tc>
          <w:tcPr>
            <w:tcW w:w="851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505" w:type="dxa"/>
            <w:gridSpan w:val="11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Package: Vendor's/Packager's standard [  ] or special [ </w:t>
            </w:r>
            <w:r>
              <w:rPr>
                <w:b/>
                <w:sz w:val="16"/>
                <w:lang w:val="en-US"/>
              </w:rPr>
              <w:t>X</w:t>
            </w:r>
            <w:r>
              <w:rPr>
                <w:sz w:val="16"/>
                <w:lang w:val="en-US"/>
              </w:rPr>
              <w:t xml:space="preserve"> ]  Details: </w:t>
            </w:r>
            <w:bookmarkStart w:id="7" w:name="OLE_LINK1"/>
            <w:bookmarkStart w:id="8" w:name="OLE_LINK2"/>
            <w:r>
              <w:rPr>
                <w:b/>
                <w:sz w:val="16"/>
                <w:lang w:val="en-US"/>
              </w:rPr>
              <w:t xml:space="preserve">Company GS </w:t>
            </w:r>
            <w:r w:rsidR="00A15575">
              <w:rPr>
                <w:b/>
                <w:sz w:val="16"/>
                <w:lang w:val="en-US"/>
              </w:rPr>
              <w:t xml:space="preserve">EP </w:t>
            </w:r>
            <w:r>
              <w:rPr>
                <w:b/>
                <w:sz w:val="16"/>
                <w:lang w:val="en-US"/>
              </w:rPr>
              <w:t>COR 354</w:t>
            </w:r>
            <w:bookmarkEnd w:id="7"/>
            <w:bookmarkEnd w:id="8"/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274</w:t>
            </w:r>
          </w:p>
        </w:tc>
        <w:tc>
          <w:tcPr>
            <w:tcW w:w="851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505" w:type="dxa"/>
            <w:gridSpan w:val="11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Air-cooled heat exchanger: Ducting/structure: Vendor's/Manufacturer's standard [  ], Hot-dipped </w:t>
            </w:r>
            <w:proofErr w:type="spellStart"/>
            <w:r>
              <w:rPr>
                <w:sz w:val="16"/>
                <w:lang w:val="en-US"/>
              </w:rPr>
              <w:t>galvanising</w:t>
            </w:r>
            <w:proofErr w:type="spellEnd"/>
            <w:r>
              <w:rPr>
                <w:sz w:val="16"/>
                <w:lang w:val="en-US"/>
              </w:rPr>
              <w:t xml:space="preserve"> [  ] or special [</w:t>
            </w:r>
            <w:r>
              <w:rPr>
                <w:b/>
                <w:color w:val="FF0000"/>
                <w:sz w:val="16"/>
                <w:lang w:val="en-US"/>
              </w:rPr>
              <w:t xml:space="preserve"> </w:t>
            </w:r>
            <w:r>
              <w:rPr>
                <w:sz w:val="16"/>
                <w:lang w:val="en-US"/>
              </w:rPr>
              <w:t>]  Details:</w:t>
            </w:r>
            <w:r>
              <w:rPr>
                <w:b/>
                <w:sz w:val="16"/>
                <w:lang w:val="en-US"/>
              </w:rPr>
              <w:t xml:space="preserve"> </w:t>
            </w: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275</w:t>
            </w:r>
          </w:p>
        </w:tc>
        <w:tc>
          <w:tcPr>
            <w:tcW w:w="851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505" w:type="dxa"/>
            <w:gridSpan w:val="11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Air-cooled heat exchanger: Headers: Vendor's/Manufacturer's standard [  ], Hot-dipped </w:t>
            </w:r>
            <w:proofErr w:type="spellStart"/>
            <w:r>
              <w:rPr>
                <w:sz w:val="16"/>
                <w:lang w:val="en-US"/>
              </w:rPr>
              <w:t>galvanising</w:t>
            </w:r>
            <w:proofErr w:type="spellEnd"/>
            <w:r>
              <w:rPr>
                <w:sz w:val="16"/>
                <w:lang w:val="en-US"/>
              </w:rPr>
              <w:t xml:space="preserve"> [  ] </w:t>
            </w:r>
            <w:r>
              <w:rPr>
                <w:sz w:val="16"/>
                <w:lang w:val="en-US"/>
              </w:rPr>
              <w:br/>
              <w:t>or special [  ]  Details:</w:t>
            </w: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276</w:t>
            </w:r>
          </w:p>
        </w:tc>
        <w:tc>
          <w:tcPr>
            <w:tcW w:w="9356" w:type="dxa"/>
            <w:gridSpan w:val="12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INSPECTION AND TESTING</w:t>
            </w: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277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17.1.3</w:t>
            </w:r>
          </w:p>
        </w:tc>
        <w:tc>
          <w:tcPr>
            <w:tcW w:w="8505" w:type="dxa"/>
            <w:gridSpan w:val="11"/>
          </w:tcPr>
          <w:p w:rsidR="002B4941" w:rsidRPr="00A15575" w:rsidRDefault="00A33101" w:rsidP="002B4941">
            <w:pPr>
              <w:spacing w:before="0"/>
              <w:jc w:val="left"/>
              <w:rPr>
                <w:b/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Purchaser will participate YES [  ] NO [  ] Hold and witness points as vendor's standard quality plan YES [  ] NO [  ] </w:t>
            </w:r>
            <w:r>
              <w:rPr>
                <w:b/>
                <w:sz w:val="16"/>
                <w:lang w:val="en-US"/>
              </w:rPr>
              <w:t>Inspection and Test Plan</w:t>
            </w:r>
            <w:r>
              <w:rPr>
                <w:sz w:val="16"/>
                <w:lang w:val="en-US"/>
              </w:rPr>
              <w:t xml:space="preserve"> </w:t>
            </w:r>
            <w:r>
              <w:rPr>
                <w:b/>
                <w:sz w:val="16"/>
                <w:lang w:val="en-US"/>
              </w:rPr>
              <w:t>to be provided to Purchaser for review.</w:t>
            </w: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278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17.1.6</w:t>
            </w:r>
          </w:p>
        </w:tc>
        <w:tc>
          <w:tcPr>
            <w:tcW w:w="8505" w:type="dxa"/>
            <w:gridSpan w:val="11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Advanced notification period:           working days</w:t>
            </w: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279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17.2.1/</w:t>
            </w:r>
            <w:r w:rsidRPr="00A33101">
              <w:rPr>
                <w:sz w:val="16"/>
                <w:lang w:val="en-US"/>
              </w:rPr>
              <w:br/>
              <w:t>17.3.4.2</w:t>
            </w:r>
          </w:p>
        </w:tc>
        <w:tc>
          <w:tcPr>
            <w:tcW w:w="8505" w:type="dxa"/>
            <w:gridSpan w:val="11"/>
          </w:tcPr>
          <w:p w:rsidR="002B4941" w:rsidRPr="00A15575" w:rsidRDefault="00A33101" w:rsidP="00B017C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Ultrasonic inspection of forgings YES [  ] NO [  ]   Assembled package leakage test YES </w:t>
            </w:r>
            <w:r>
              <w:rPr>
                <w:b/>
                <w:sz w:val="16"/>
                <w:lang w:val="en-US"/>
              </w:rPr>
              <w:t>[X</w:t>
            </w:r>
            <w:r>
              <w:rPr>
                <w:sz w:val="16"/>
                <w:lang w:val="en-US"/>
              </w:rPr>
              <w:t>] NO [  ]</w:t>
            </w: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280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17.4.4</w:t>
            </w:r>
          </w:p>
        </w:tc>
        <w:tc>
          <w:tcPr>
            <w:tcW w:w="8505" w:type="dxa"/>
            <w:gridSpan w:val="11"/>
          </w:tcPr>
          <w:p w:rsidR="002B4941" w:rsidRPr="00A15575" w:rsidRDefault="00A33101" w:rsidP="00B017C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Dismantle  for inspection  YES [  ] NO [  ]</w:t>
            </w: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281</w:t>
            </w:r>
          </w:p>
        </w:tc>
        <w:tc>
          <w:tcPr>
            <w:tcW w:w="851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505" w:type="dxa"/>
            <w:gridSpan w:val="11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PREPARATION FOR SHIPMENT</w:t>
            </w: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282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19.3</w:t>
            </w:r>
          </w:p>
        </w:tc>
        <w:tc>
          <w:tcPr>
            <w:tcW w:w="8505" w:type="dxa"/>
            <w:gridSpan w:val="11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Type of shipment and expected duration of storage: </w:t>
            </w: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283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19.4.1</w:t>
            </w:r>
          </w:p>
        </w:tc>
        <w:tc>
          <w:tcPr>
            <w:tcW w:w="8505" w:type="dxa"/>
            <w:gridSpan w:val="11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Equipment to be packed for domestic [  ] or export [ </w:t>
            </w:r>
            <w:r>
              <w:rPr>
                <w:b/>
                <w:sz w:val="16"/>
                <w:lang w:val="en-US"/>
              </w:rPr>
              <w:t xml:space="preserve"> </w:t>
            </w:r>
            <w:r>
              <w:rPr>
                <w:sz w:val="16"/>
                <w:lang w:val="en-US"/>
              </w:rPr>
              <w:t>]</w:t>
            </w: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284</w:t>
            </w:r>
          </w:p>
        </w:tc>
        <w:tc>
          <w:tcPr>
            <w:tcW w:w="9356" w:type="dxa"/>
            <w:gridSpan w:val="12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OFFSHORE AND MARINE ENVIRONMENT</w:t>
            </w: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285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21.1.3</w:t>
            </w:r>
          </w:p>
        </w:tc>
        <w:tc>
          <w:tcPr>
            <w:tcW w:w="8505" w:type="dxa"/>
            <w:gridSpan w:val="11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Corrosive environment:  YES [  ] NO [  ]  Details:</w:t>
            </w: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286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21.2</w:t>
            </w:r>
          </w:p>
        </w:tc>
        <w:tc>
          <w:tcPr>
            <w:tcW w:w="8505" w:type="dxa"/>
            <w:gridSpan w:val="11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Cooler headers: Vendor's/Manufacturer's standard paint [  ], Hot-dipped </w:t>
            </w:r>
            <w:proofErr w:type="spellStart"/>
            <w:r>
              <w:rPr>
                <w:sz w:val="16"/>
                <w:lang w:val="en-US"/>
              </w:rPr>
              <w:t>galvanising</w:t>
            </w:r>
            <w:proofErr w:type="spellEnd"/>
            <w:r>
              <w:rPr>
                <w:sz w:val="16"/>
                <w:lang w:val="en-US"/>
              </w:rPr>
              <w:t xml:space="preserve"> [  ] or special paint [  ]  </w:t>
            </w:r>
            <w:r>
              <w:rPr>
                <w:sz w:val="16"/>
                <w:lang w:val="en-US"/>
              </w:rPr>
              <w:br/>
              <w:t>Details:</w:t>
            </w: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287</w:t>
            </w:r>
          </w:p>
        </w:tc>
        <w:tc>
          <w:tcPr>
            <w:tcW w:w="851" w:type="dxa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21.9.3</w:t>
            </w:r>
          </w:p>
        </w:tc>
        <w:tc>
          <w:tcPr>
            <w:tcW w:w="8505" w:type="dxa"/>
            <w:gridSpan w:val="11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Furnish manual [  ] or pilot-operated [  ] suction[   ] and/or discharge [  ] block valves   YES [  ] NO [  ]</w:t>
            </w: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288</w:t>
            </w:r>
          </w:p>
        </w:tc>
        <w:tc>
          <w:tcPr>
            <w:tcW w:w="851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505" w:type="dxa"/>
            <w:gridSpan w:val="11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OTHER REQUIREMENTS</w:t>
            </w: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289</w:t>
            </w:r>
          </w:p>
        </w:tc>
        <w:tc>
          <w:tcPr>
            <w:tcW w:w="851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505" w:type="dxa"/>
            <w:gridSpan w:val="11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290</w:t>
            </w:r>
          </w:p>
        </w:tc>
        <w:tc>
          <w:tcPr>
            <w:tcW w:w="851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505" w:type="dxa"/>
            <w:gridSpan w:val="11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291</w:t>
            </w:r>
          </w:p>
        </w:tc>
        <w:tc>
          <w:tcPr>
            <w:tcW w:w="851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505" w:type="dxa"/>
            <w:gridSpan w:val="11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292</w:t>
            </w:r>
          </w:p>
        </w:tc>
        <w:tc>
          <w:tcPr>
            <w:tcW w:w="851" w:type="dxa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505" w:type="dxa"/>
            <w:gridSpan w:val="11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657" w:type="dxa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</w:tbl>
    <w:p w:rsidR="002B4941" w:rsidRPr="00A15575" w:rsidRDefault="002B4941" w:rsidP="002B4941">
      <w:pPr>
        <w:spacing w:before="0"/>
        <w:rPr>
          <w:lang w:val="en-US"/>
        </w:rPr>
      </w:pPr>
    </w:p>
    <w:p w:rsidR="002B4941" w:rsidRPr="00A15575" w:rsidRDefault="002B4941" w:rsidP="002B4941">
      <w:pPr>
        <w:spacing w:before="0"/>
        <w:rPr>
          <w:lang w:val="en-US"/>
        </w:rPr>
      </w:pPr>
    </w:p>
    <w:tbl>
      <w:tblPr>
        <w:tblpPr w:leftFromText="180" w:rightFromText="180" w:vertAnchor="text" w:tblpXSpec="center" w:tblpY="1"/>
        <w:tblOverlap w:val="never"/>
        <w:tblW w:w="1049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43"/>
        <w:gridCol w:w="1183"/>
        <w:gridCol w:w="1116"/>
        <w:gridCol w:w="1921"/>
        <w:gridCol w:w="887"/>
        <w:gridCol w:w="422"/>
        <w:gridCol w:w="316"/>
        <w:gridCol w:w="993"/>
        <w:gridCol w:w="549"/>
        <w:gridCol w:w="760"/>
        <w:gridCol w:w="1309"/>
        <w:gridCol w:w="591"/>
      </w:tblGrid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2B4941" w:rsidP="002B4941">
            <w:pPr>
              <w:pageBreakBefore/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135" w:type="dxa"/>
            <w:vAlign w:val="center"/>
          </w:tcPr>
          <w:p w:rsidR="002B4941" w:rsidRPr="00A15575" w:rsidRDefault="00A33101" w:rsidP="002B4941">
            <w:pPr>
              <w:pageBreakBefore/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Ref clause</w:t>
            </w:r>
          </w:p>
        </w:tc>
        <w:tc>
          <w:tcPr>
            <w:tcW w:w="7938" w:type="dxa"/>
            <w:gridSpan w:val="9"/>
            <w:vAlign w:val="center"/>
          </w:tcPr>
          <w:p w:rsidR="002B4941" w:rsidRPr="00A15575" w:rsidRDefault="00A33101" w:rsidP="002B4941">
            <w:pPr>
              <w:pageBreakBefore/>
              <w:spacing w:before="0"/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ISO 13631 - Packaged reciprocating compressor – Data sheet</w:t>
            </w:r>
            <w:r>
              <w:rPr>
                <w:b/>
                <w:sz w:val="24"/>
                <w:lang w:val="en-US"/>
              </w:rPr>
              <w:br/>
              <w:t>Vendor's design</w:t>
            </w:r>
          </w:p>
        </w:tc>
        <w:tc>
          <w:tcPr>
            <w:tcW w:w="567" w:type="dxa"/>
            <w:vAlign w:val="center"/>
          </w:tcPr>
          <w:p w:rsidR="002B4941" w:rsidRPr="00A15575" w:rsidRDefault="00A33101" w:rsidP="002B4941">
            <w:pPr>
              <w:pageBreakBefore/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Rev No</w:t>
            </w: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</w:t>
            </w:r>
          </w:p>
        </w:tc>
        <w:tc>
          <w:tcPr>
            <w:tcW w:w="1135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07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3402" w:type="dxa"/>
            <w:gridSpan w:val="4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Vendor</w:t>
            </w:r>
          </w:p>
        </w:tc>
        <w:tc>
          <w:tcPr>
            <w:tcW w:w="3465" w:type="dxa"/>
            <w:gridSpan w:val="4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Purchaser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</w:t>
            </w:r>
          </w:p>
        </w:tc>
        <w:tc>
          <w:tcPr>
            <w:tcW w:w="1135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07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Company</w:t>
            </w:r>
          </w:p>
        </w:tc>
        <w:tc>
          <w:tcPr>
            <w:tcW w:w="3402" w:type="dxa"/>
            <w:gridSpan w:val="4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3465" w:type="dxa"/>
            <w:gridSpan w:val="4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</w:t>
            </w:r>
          </w:p>
        </w:tc>
        <w:tc>
          <w:tcPr>
            <w:tcW w:w="1135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07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Address</w:t>
            </w:r>
          </w:p>
        </w:tc>
        <w:tc>
          <w:tcPr>
            <w:tcW w:w="3402" w:type="dxa"/>
            <w:gridSpan w:val="4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3465" w:type="dxa"/>
            <w:gridSpan w:val="4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</w:t>
            </w:r>
          </w:p>
        </w:tc>
        <w:tc>
          <w:tcPr>
            <w:tcW w:w="1135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07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02" w:type="dxa"/>
            <w:gridSpan w:val="4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3465" w:type="dxa"/>
            <w:gridSpan w:val="4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5</w:t>
            </w:r>
          </w:p>
        </w:tc>
        <w:tc>
          <w:tcPr>
            <w:tcW w:w="1135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07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3402" w:type="dxa"/>
            <w:gridSpan w:val="4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3465" w:type="dxa"/>
            <w:gridSpan w:val="4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6</w:t>
            </w:r>
          </w:p>
        </w:tc>
        <w:tc>
          <w:tcPr>
            <w:tcW w:w="1135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07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3402" w:type="dxa"/>
            <w:gridSpan w:val="4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3465" w:type="dxa"/>
            <w:gridSpan w:val="4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7</w:t>
            </w:r>
          </w:p>
        </w:tc>
        <w:tc>
          <w:tcPr>
            <w:tcW w:w="1135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07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3402" w:type="dxa"/>
            <w:gridSpan w:val="4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3465" w:type="dxa"/>
            <w:gridSpan w:val="4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8</w:t>
            </w:r>
          </w:p>
        </w:tc>
        <w:tc>
          <w:tcPr>
            <w:tcW w:w="1135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07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Telephone</w:t>
            </w:r>
          </w:p>
        </w:tc>
        <w:tc>
          <w:tcPr>
            <w:tcW w:w="3402" w:type="dxa"/>
            <w:gridSpan w:val="4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3465" w:type="dxa"/>
            <w:gridSpan w:val="4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9</w:t>
            </w:r>
          </w:p>
        </w:tc>
        <w:tc>
          <w:tcPr>
            <w:tcW w:w="1135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07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E mail</w:t>
            </w:r>
          </w:p>
        </w:tc>
        <w:tc>
          <w:tcPr>
            <w:tcW w:w="3402" w:type="dxa"/>
            <w:gridSpan w:val="4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3465" w:type="dxa"/>
            <w:gridSpan w:val="4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10</w:t>
            </w:r>
          </w:p>
        </w:tc>
        <w:tc>
          <w:tcPr>
            <w:tcW w:w="1135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07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Fax</w:t>
            </w:r>
          </w:p>
        </w:tc>
        <w:tc>
          <w:tcPr>
            <w:tcW w:w="3402" w:type="dxa"/>
            <w:gridSpan w:val="4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3465" w:type="dxa"/>
            <w:gridSpan w:val="4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11</w:t>
            </w:r>
          </w:p>
        </w:tc>
        <w:tc>
          <w:tcPr>
            <w:tcW w:w="1135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07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Contact 1</w:t>
            </w:r>
          </w:p>
        </w:tc>
        <w:tc>
          <w:tcPr>
            <w:tcW w:w="3402" w:type="dxa"/>
            <w:gridSpan w:val="4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3465" w:type="dxa"/>
            <w:gridSpan w:val="4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12</w:t>
            </w:r>
          </w:p>
        </w:tc>
        <w:tc>
          <w:tcPr>
            <w:tcW w:w="1135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07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Contact 2</w:t>
            </w:r>
          </w:p>
        </w:tc>
        <w:tc>
          <w:tcPr>
            <w:tcW w:w="3402" w:type="dxa"/>
            <w:gridSpan w:val="4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3465" w:type="dxa"/>
            <w:gridSpan w:val="4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13</w:t>
            </w:r>
          </w:p>
        </w:tc>
        <w:tc>
          <w:tcPr>
            <w:tcW w:w="1135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7938" w:type="dxa"/>
            <w:gridSpan w:val="9"/>
            <w:vAlign w:val="center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Cost estimate only  [  ]              For purchase  [  ]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14</w:t>
            </w:r>
          </w:p>
        </w:tc>
        <w:tc>
          <w:tcPr>
            <w:tcW w:w="1135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7938" w:type="dxa"/>
            <w:gridSpan w:val="9"/>
            <w:vAlign w:val="center"/>
          </w:tcPr>
          <w:p w:rsidR="002B4941" w:rsidRPr="00A15575" w:rsidRDefault="00A33101" w:rsidP="002B4941">
            <w:pPr>
              <w:spacing w:before="0"/>
              <w:jc w:val="left"/>
              <w:rPr>
                <w:b/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 xml:space="preserve">Project name:                              No:                        Service: 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15</w:t>
            </w:r>
          </w:p>
        </w:tc>
        <w:tc>
          <w:tcPr>
            <w:tcW w:w="1135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7938" w:type="dxa"/>
            <w:gridSpan w:val="9"/>
            <w:vAlign w:val="center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Inquiry No:                  Proposal No:               Date: </w:t>
            </w:r>
            <w:r>
              <w:rPr>
                <w:b/>
                <w:sz w:val="16"/>
                <w:lang w:val="en-US"/>
              </w:rPr>
              <w:t>xx/xx/xx</w:t>
            </w:r>
            <w:r>
              <w:rPr>
                <w:sz w:val="16"/>
                <w:lang w:val="en-US"/>
              </w:rPr>
              <w:t xml:space="preserve">      No of units:      Delivery quoted: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16</w:t>
            </w:r>
          </w:p>
        </w:tc>
        <w:tc>
          <w:tcPr>
            <w:tcW w:w="1135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7938" w:type="dxa"/>
            <w:gridSpan w:val="9"/>
            <w:vAlign w:val="center"/>
          </w:tcPr>
          <w:p w:rsidR="002B4941" w:rsidRPr="00A15575" w:rsidRDefault="002B4941" w:rsidP="002B4941">
            <w:pPr>
              <w:spacing w:before="0"/>
              <w:jc w:val="left"/>
              <w:rPr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17</w:t>
            </w:r>
          </w:p>
        </w:tc>
        <w:tc>
          <w:tcPr>
            <w:tcW w:w="1135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7938" w:type="dxa"/>
            <w:gridSpan w:val="9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MISCELLANEOUS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18</w:t>
            </w:r>
          </w:p>
        </w:tc>
        <w:tc>
          <w:tcPr>
            <w:tcW w:w="1135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7938" w:type="dxa"/>
            <w:gridSpan w:val="9"/>
            <w:vAlign w:val="center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Copies furnished of:  Proposal     Reports     Drawings    </w:t>
            </w:r>
            <w:r>
              <w:rPr>
                <w:b/>
                <w:sz w:val="16"/>
                <w:lang w:val="en-US"/>
              </w:rPr>
              <w:t xml:space="preserve"> </w:t>
            </w:r>
            <w:r>
              <w:rPr>
                <w:sz w:val="16"/>
                <w:lang w:val="en-US"/>
              </w:rPr>
              <w:t xml:space="preserve"> Data books      Curves      Miscellaneous: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19</w:t>
            </w:r>
          </w:p>
        </w:tc>
        <w:tc>
          <w:tcPr>
            <w:tcW w:w="1135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5.1</w:t>
            </w:r>
          </w:p>
        </w:tc>
        <w:tc>
          <w:tcPr>
            <w:tcW w:w="7938" w:type="dxa"/>
            <w:gridSpan w:val="9"/>
            <w:vAlign w:val="center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Performance curves  YES [  ] NO [  ]   Range: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20</w:t>
            </w:r>
          </w:p>
        </w:tc>
        <w:tc>
          <w:tcPr>
            <w:tcW w:w="1135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5.3</w:t>
            </w:r>
          </w:p>
        </w:tc>
        <w:tc>
          <w:tcPr>
            <w:tcW w:w="7938" w:type="dxa"/>
            <w:gridSpan w:val="9"/>
            <w:vAlign w:val="center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Drawings:  Approval [  ], As-built [  ].  Miscellaneous [  ] Details: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21</w:t>
            </w:r>
          </w:p>
        </w:tc>
        <w:tc>
          <w:tcPr>
            <w:tcW w:w="1135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5.4</w:t>
            </w:r>
          </w:p>
        </w:tc>
        <w:tc>
          <w:tcPr>
            <w:tcW w:w="7938" w:type="dxa"/>
            <w:gridSpan w:val="9"/>
            <w:vAlign w:val="center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Noise emission:  Actual sound pressure level:        dB(A) 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22</w:t>
            </w:r>
          </w:p>
        </w:tc>
        <w:tc>
          <w:tcPr>
            <w:tcW w:w="1135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5.7</w:t>
            </w:r>
          </w:p>
        </w:tc>
        <w:tc>
          <w:tcPr>
            <w:tcW w:w="7938" w:type="dxa"/>
            <w:gridSpan w:val="9"/>
            <w:vAlign w:val="center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proofErr w:type="spellStart"/>
            <w:r w:rsidRPr="00A33101">
              <w:rPr>
                <w:sz w:val="16"/>
                <w:lang w:val="en-US"/>
              </w:rPr>
              <w:t>Torsional</w:t>
            </w:r>
            <w:proofErr w:type="spellEnd"/>
            <w:r w:rsidRPr="00A33101">
              <w:rPr>
                <w:sz w:val="16"/>
                <w:lang w:val="en-US"/>
              </w:rPr>
              <w:t xml:space="preserve"> report:  YES [  ] NO [  ]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23</w:t>
            </w:r>
          </w:p>
        </w:tc>
        <w:tc>
          <w:tcPr>
            <w:tcW w:w="1135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7938" w:type="dxa"/>
            <w:gridSpan w:val="9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COMPRESSOR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24</w:t>
            </w:r>
          </w:p>
        </w:tc>
        <w:tc>
          <w:tcPr>
            <w:tcW w:w="1135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7938" w:type="dxa"/>
            <w:gridSpan w:val="9"/>
            <w:vAlign w:val="center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Manufacturer:        Model:         Rated speed:         rpm. Rated power:       kW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25</w:t>
            </w:r>
          </w:p>
        </w:tc>
        <w:tc>
          <w:tcPr>
            <w:tcW w:w="1135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7938" w:type="dxa"/>
            <w:gridSpan w:val="9"/>
            <w:vAlign w:val="center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Stroke:     </w:t>
            </w:r>
            <w:r>
              <w:rPr>
                <w:b/>
                <w:sz w:val="16"/>
                <w:lang w:val="en-US"/>
              </w:rPr>
              <w:t>…</w:t>
            </w:r>
            <w:proofErr w:type="gramStart"/>
            <w:r>
              <w:rPr>
                <w:b/>
                <w:sz w:val="16"/>
                <w:lang w:val="en-US"/>
              </w:rPr>
              <w:t>.</w:t>
            </w:r>
            <w:r>
              <w:rPr>
                <w:sz w:val="16"/>
                <w:lang w:val="en-US"/>
              </w:rPr>
              <w:t xml:space="preserve">  mm</w:t>
            </w:r>
            <w:proofErr w:type="gramEnd"/>
            <w:r>
              <w:rPr>
                <w:sz w:val="16"/>
                <w:lang w:val="en-US"/>
              </w:rPr>
              <w:t>.      Av. piston speed</w:t>
            </w:r>
            <w:proofErr w:type="gramStart"/>
            <w:r>
              <w:rPr>
                <w:sz w:val="16"/>
                <w:lang w:val="en-US"/>
              </w:rPr>
              <w:t xml:space="preserve">:   </w:t>
            </w:r>
            <w:r>
              <w:rPr>
                <w:b/>
                <w:sz w:val="16"/>
                <w:lang w:val="en-US"/>
              </w:rPr>
              <w:t>….</w:t>
            </w:r>
            <w:proofErr w:type="gramEnd"/>
            <w:r>
              <w:rPr>
                <w:sz w:val="16"/>
                <w:lang w:val="en-US"/>
              </w:rPr>
              <w:t xml:space="preserve">    m/s.         Piston rod diam.  </w:t>
            </w:r>
            <w:r>
              <w:rPr>
                <w:b/>
                <w:sz w:val="16"/>
                <w:lang w:val="en-US"/>
              </w:rPr>
              <w:t>….</w:t>
            </w:r>
            <w:r>
              <w:rPr>
                <w:sz w:val="16"/>
                <w:lang w:val="en-US"/>
              </w:rPr>
              <w:t xml:space="preserve"> mm. 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26</w:t>
            </w:r>
          </w:p>
        </w:tc>
        <w:tc>
          <w:tcPr>
            <w:tcW w:w="1135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7938" w:type="dxa"/>
            <w:gridSpan w:val="9"/>
            <w:vAlign w:val="center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Max allowable continuous combined rod load:  compression/tension                    </w:t>
            </w:r>
            <w:r>
              <w:rPr>
                <w:b/>
                <w:sz w:val="16"/>
                <w:lang w:val="en-US"/>
              </w:rPr>
              <w:t>…..</w:t>
            </w:r>
            <w:r>
              <w:rPr>
                <w:sz w:val="16"/>
                <w:lang w:val="en-US"/>
              </w:rPr>
              <w:t xml:space="preserve">   </w:t>
            </w:r>
            <w:proofErr w:type="spellStart"/>
            <w:r w:rsidRPr="00A33101">
              <w:rPr>
                <w:sz w:val="16"/>
                <w:lang w:val="en-US"/>
              </w:rPr>
              <w:t>kN</w:t>
            </w:r>
            <w:proofErr w:type="spellEnd"/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27</w:t>
            </w:r>
          </w:p>
        </w:tc>
        <w:tc>
          <w:tcPr>
            <w:tcW w:w="1135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6.1.4</w:t>
            </w:r>
          </w:p>
        </w:tc>
        <w:tc>
          <w:tcPr>
            <w:tcW w:w="3765" w:type="dxa"/>
            <w:gridSpan w:val="3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 xml:space="preserve">Unbalanced forces and moments </w:t>
            </w:r>
          </w:p>
        </w:tc>
        <w:tc>
          <w:tcPr>
            <w:tcW w:w="2188" w:type="dxa"/>
            <w:gridSpan w:val="4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Primary</w:t>
            </w:r>
          </w:p>
        </w:tc>
        <w:tc>
          <w:tcPr>
            <w:tcW w:w="1985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Secondary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28</w:t>
            </w:r>
          </w:p>
        </w:tc>
        <w:tc>
          <w:tcPr>
            <w:tcW w:w="1135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3765" w:type="dxa"/>
            <w:gridSpan w:val="3"/>
            <w:vAlign w:val="center"/>
          </w:tcPr>
          <w:p w:rsidR="002B4941" w:rsidRPr="00A15575" w:rsidRDefault="00A33101" w:rsidP="002B4941">
            <w:pPr>
              <w:spacing w:before="0"/>
              <w:jc w:val="righ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 xml:space="preserve">Horizontal force:  </w:t>
            </w:r>
            <w:proofErr w:type="spellStart"/>
            <w:r w:rsidRPr="00A33101">
              <w:rPr>
                <w:sz w:val="16"/>
                <w:lang w:val="en-US"/>
              </w:rPr>
              <w:t>kN</w:t>
            </w:r>
            <w:proofErr w:type="spellEnd"/>
          </w:p>
        </w:tc>
        <w:tc>
          <w:tcPr>
            <w:tcW w:w="2188" w:type="dxa"/>
            <w:gridSpan w:val="4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29</w:t>
            </w:r>
          </w:p>
        </w:tc>
        <w:tc>
          <w:tcPr>
            <w:tcW w:w="1135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3765" w:type="dxa"/>
            <w:gridSpan w:val="3"/>
            <w:vAlign w:val="center"/>
          </w:tcPr>
          <w:p w:rsidR="002B4941" w:rsidRPr="00A15575" w:rsidRDefault="00A33101" w:rsidP="002B4941">
            <w:pPr>
              <w:spacing w:before="0"/>
              <w:jc w:val="righ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 xml:space="preserve">Vertical force:  </w:t>
            </w:r>
            <w:proofErr w:type="spellStart"/>
            <w:r w:rsidRPr="00A33101">
              <w:rPr>
                <w:sz w:val="16"/>
                <w:lang w:val="en-US"/>
              </w:rPr>
              <w:t>kN</w:t>
            </w:r>
            <w:proofErr w:type="spellEnd"/>
          </w:p>
        </w:tc>
        <w:tc>
          <w:tcPr>
            <w:tcW w:w="2188" w:type="dxa"/>
            <w:gridSpan w:val="4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30</w:t>
            </w:r>
          </w:p>
        </w:tc>
        <w:tc>
          <w:tcPr>
            <w:tcW w:w="1135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3765" w:type="dxa"/>
            <w:gridSpan w:val="3"/>
            <w:vAlign w:val="center"/>
          </w:tcPr>
          <w:p w:rsidR="002B4941" w:rsidRPr="00A15575" w:rsidRDefault="00A33101" w:rsidP="002B4941">
            <w:pPr>
              <w:spacing w:before="0"/>
              <w:jc w:val="righ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 xml:space="preserve">Horizontal moment:  </w:t>
            </w:r>
            <w:proofErr w:type="spellStart"/>
            <w:r w:rsidRPr="00A33101">
              <w:rPr>
                <w:sz w:val="16"/>
                <w:lang w:val="en-US"/>
              </w:rPr>
              <w:t>kNm</w:t>
            </w:r>
            <w:proofErr w:type="spellEnd"/>
            <w:r w:rsidRPr="00A33101">
              <w:rPr>
                <w:sz w:val="16"/>
                <w:lang w:val="en-US"/>
              </w:rPr>
              <w:t xml:space="preserve">  </w:t>
            </w:r>
          </w:p>
        </w:tc>
        <w:tc>
          <w:tcPr>
            <w:tcW w:w="2188" w:type="dxa"/>
            <w:gridSpan w:val="4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31</w:t>
            </w:r>
          </w:p>
        </w:tc>
        <w:tc>
          <w:tcPr>
            <w:tcW w:w="1135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3765" w:type="dxa"/>
            <w:gridSpan w:val="3"/>
            <w:vAlign w:val="center"/>
          </w:tcPr>
          <w:p w:rsidR="002B4941" w:rsidRPr="00A15575" w:rsidRDefault="00A33101" w:rsidP="002B4941">
            <w:pPr>
              <w:spacing w:before="0"/>
              <w:jc w:val="righ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 xml:space="preserve">Vertical moment:  </w:t>
            </w:r>
            <w:proofErr w:type="spellStart"/>
            <w:r w:rsidRPr="00A33101">
              <w:rPr>
                <w:sz w:val="16"/>
                <w:lang w:val="en-US"/>
              </w:rPr>
              <w:t>kNm</w:t>
            </w:r>
            <w:proofErr w:type="spellEnd"/>
          </w:p>
        </w:tc>
        <w:tc>
          <w:tcPr>
            <w:tcW w:w="2188" w:type="dxa"/>
            <w:gridSpan w:val="4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32</w:t>
            </w:r>
          </w:p>
        </w:tc>
        <w:tc>
          <w:tcPr>
            <w:tcW w:w="1135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6.9.1.1/6.9.3</w:t>
            </w:r>
          </w:p>
        </w:tc>
        <w:tc>
          <w:tcPr>
            <w:tcW w:w="7938" w:type="dxa"/>
            <w:gridSpan w:val="9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Distance pieces: Type</w:t>
            </w:r>
            <w:r w:rsidRPr="00A33101">
              <w:rPr>
                <w:sz w:val="16"/>
                <w:szCs w:val="16"/>
                <w:lang w:val="en-US"/>
              </w:rPr>
              <w:t>: 1 / 2 / 3</w:t>
            </w:r>
            <w:r w:rsidRPr="00A33101">
              <w:rPr>
                <w:sz w:val="16"/>
                <w:lang w:val="en-US"/>
              </w:rPr>
              <w:t xml:space="preserve">                                         Pressure relief devices:  YES [  ]  NO [  ]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33</w:t>
            </w:r>
          </w:p>
        </w:tc>
        <w:tc>
          <w:tcPr>
            <w:tcW w:w="1135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6.11.6/6.11.7</w:t>
            </w:r>
          </w:p>
        </w:tc>
        <w:tc>
          <w:tcPr>
            <w:tcW w:w="7938" w:type="dxa"/>
            <w:gridSpan w:val="9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Crankcase lube system:    …. l. storage tank; with Level gauge: YES [  ] NO [  ]   Oil heater YES [  ] NO [  ]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34</w:t>
            </w:r>
          </w:p>
        </w:tc>
        <w:tc>
          <w:tcPr>
            <w:tcW w:w="1135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6.12.1</w:t>
            </w:r>
          </w:p>
        </w:tc>
        <w:tc>
          <w:tcPr>
            <w:tcW w:w="7938" w:type="dxa"/>
            <w:gridSpan w:val="9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Cylinder lube system: </w:t>
            </w:r>
            <w:r>
              <w:rPr>
                <w:sz w:val="16"/>
                <w:szCs w:val="16"/>
                <w:lang w:val="en-US"/>
              </w:rPr>
              <w:t>Block</w:t>
            </w:r>
            <w:r>
              <w:rPr>
                <w:sz w:val="16"/>
                <w:lang w:val="en-US"/>
              </w:rPr>
              <w:t xml:space="preserve"> / Pump to point type .With: line filters [  ], flow meter [  ], fault indicators [  ]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35</w:t>
            </w:r>
          </w:p>
        </w:tc>
        <w:tc>
          <w:tcPr>
            <w:tcW w:w="1135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6.12.2</w:t>
            </w:r>
          </w:p>
        </w:tc>
        <w:tc>
          <w:tcPr>
            <w:tcW w:w="7938" w:type="dxa"/>
            <w:gridSpan w:val="9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Cylinder lubricator        l. storage tank.  With level gauge YES [  ]  NO [  ]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36</w:t>
            </w:r>
          </w:p>
        </w:tc>
        <w:tc>
          <w:tcPr>
            <w:tcW w:w="1135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6.13.1.4</w:t>
            </w:r>
          </w:p>
        </w:tc>
        <w:tc>
          <w:tcPr>
            <w:tcW w:w="7938" w:type="dxa"/>
            <w:gridSpan w:val="9"/>
            <w:vAlign w:val="center"/>
          </w:tcPr>
          <w:p w:rsidR="002B4941" w:rsidRPr="00A15575" w:rsidRDefault="00A33101" w:rsidP="002B4941">
            <w:pPr>
              <w:spacing w:before="0"/>
              <w:rPr>
                <w:b/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 xml:space="preserve">Proposed welding code: 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37</w:t>
            </w:r>
          </w:p>
        </w:tc>
        <w:tc>
          <w:tcPr>
            <w:tcW w:w="1135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6.14.2</w:t>
            </w:r>
          </w:p>
        </w:tc>
        <w:tc>
          <w:tcPr>
            <w:tcW w:w="7938" w:type="dxa"/>
            <w:gridSpan w:val="9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Coupling:  Type:          Manufacturer: </w:t>
            </w:r>
            <w:r>
              <w:rPr>
                <w:b/>
                <w:sz w:val="16"/>
                <w:lang w:val="en-US"/>
              </w:rPr>
              <w:t xml:space="preserve">         </w:t>
            </w:r>
            <w:r>
              <w:rPr>
                <w:sz w:val="16"/>
                <w:lang w:val="en-US"/>
              </w:rPr>
              <w:t xml:space="preserve">  Model: </w:t>
            </w:r>
            <w:r>
              <w:rPr>
                <w:b/>
                <w:sz w:val="16"/>
                <w:lang w:val="en-US"/>
              </w:rPr>
              <w:t xml:space="preserve">          </w:t>
            </w:r>
            <w:r>
              <w:rPr>
                <w:sz w:val="16"/>
                <w:lang w:val="en-US"/>
              </w:rPr>
              <w:t xml:space="preserve">   Disc pack: </w:t>
            </w:r>
            <w:r>
              <w:rPr>
                <w:sz w:val="16"/>
                <w:szCs w:val="16"/>
                <w:lang w:val="en-US"/>
              </w:rPr>
              <w:t>Steel / Stainless steel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38</w:t>
            </w:r>
          </w:p>
        </w:tc>
        <w:tc>
          <w:tcPr>
            <w:tcW w:w="1135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7938" w:type="dxa"/>
            <w:gridSpan w:val="9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COMPRESSOR CONSTRUCTION FEATURES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39</w:t>
            </w:r>
          </w:p>
        </w:tc>
        <w:tc>
          <w:tcPr>
            <w:tcW w:w="1135" w:type="dxa"/>
            <w:vMerge w:val="restart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6</w:t>
            </w:r>
          </w:p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  <w:p w:rsidR="002B4941" w:rsidRPr="00A15575" w:rsidRDefault="00A33101" w:rsidP="002B4941">
            <w:pPr>
              <w:spacing w:before="0"/>
              <w:rPr>
                <w:b/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6.5.2.2</w:t>
            </w:r>
          </w:p>
        </w:tc>
        <w:tc>
          <w:tcPr>
            <w:tcW w:w="2914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Service</w:t>
            </w: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40</w:t>
            </w:r>
          </w:p>
        </w:tc>
        <w:tc>
          <w:tcPr>
            <w:tcW w:w="1135" w:type="dxa"/>
            <w:vMerge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Stage</w:t>
            </w: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41</w:t>
            </w:r>
          </w:p>
        </w:tc>
        <w:tc>
          <w:tcPr>
            <w:tcW w:w="1135" w:type="dxa"/>
            <w:vMerge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Cylinder bore – mm.</w:t>
            </w: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42</w:t>
            </w:r>
          </w:p>
        </w:tc>
        <w:tc>
          <w:tcPr>
            <w:tcW w:w="1135" w:type="dxa"/>
            <w:vMerge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Cooled / non-cooled cylinder</w:t>
            </w: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43</w:t>
            </w:r>
          </w:p>
        </w:tc>
        <w:tc>
          <w:tcPr>
            <w:tcW w:w="1135" w:type="dxa"/>
            <w:vMerge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Materials</w:t>
            </w: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44</w:t>
            </w:r>
          </w:p>
        </w:tc>
        <w:tc>
          <w:tcPr>
            <w:tcW w:w="1135" w:type="dxa"/>
            <w:vMerge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Cylinder</w:t>
            </w: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45</w:t>
            </w:r>
          </w:p>
        </w:tc>
        <w:tc>
          <w:tcPr>
            <w:tcW w:w="1135" w:type="dxa"/>
            <w:vMerge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Cylinder liner (if furnished)</w:t>
            </w: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46</w:t>
            </w:r>
          </w:p>
        </w:tc>
        <w:tc>
          <w:tcPr>
            <w:tcW w:w="1135" w:type="dxa"/>
            <w:vMerge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Piston</w:t>
            </w: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47</w:t>
            </w:r>
          </w:p>
        </w:tc>
        <w:tc>
          <w:tcPr>
            <w:tcW w:w="1135" w:type="dxa"/>
            <w:vMerge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Piston rings</w:t>
            </w: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48</w:t>
            </w:r>
          </w:p>
        </w:tc>
        <w:tc>
          <w:tcPr>
            <w:tcW w:w="1135" w:type="dxa"/>
            <w:vMerge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Wear bands</w:t>
            </w: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49</w:t>
            </w:r>
          </w:p>
        </w:tc>
        <w:tc>
          <w:tcPr>
            <w:tcW w:w="1135" w:type="dxa"/>
            <w:vMerge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Piston rod</w:t>
            </w: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50</w:t>
            </w:r>
          </w:p>
        </w:tc>
        <w:tc>
          <w:tcPr>
            <w:tcW w:w="1135" w:type="dxa"/>
            <w:vMerge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Piston rod base metal hardness- HRC</w:t>
            </w: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51</w:t>
            </w:r>
          </w:p>
        </w:tc>
        <w:tc>
          <w:tcPr>
            <w:tcW w:w="1135" w:type="dxa"/>
            <w:vMerge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Piston rod coating</w:t>
            </w: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52</w:t>
            </w:r>
          </w:p>
        </w:tc>
        <w:tc>
          <w:tcPr>
            <w:tcW w:w="1135" w:type="dxa"/>
            <w:vMerge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Coating hardness – HRC</w:t>
            </w: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53</w:t>
            </w:r>
          </w:p>
        </w:tc>
        <w:tc>
          <w:tcPr>
            <w:tcW w:w="1135" w:type="dxa"/>
            <w:vMerge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Valve seats</w:t>
            </w: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54</w:t>
            </w:r>
          </w:p>
        </w:tc>
        <w:tc>
          <w:tcPr>
            <w:tcW w:w="1135" w:type="dxa"/>
            <w:vMerge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Valve guards</w:t>
            </w: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55</w:t>
            </w:r>
          </w:p>
        </w:tc>
        <w:tc>
          <w:tcPr>
            <w:tcW w:w="1135" w:type="dxa"/>
            <w:vMerge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Valve plates</w:t>
            </w: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56</w:t>
            </w:r>
          </w:p>
        </w:tc>
        <w:tc>
          <w:tcPr>
            <w:tcW w:w="1135" w:type="dxa"/>
            <w:vMerge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Valve springs</w:t>
            </w: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57</w:t>
            </w:r>
          </w:p>
        </w:tc>
        <w:tc>
          <w:tcPr>
            <w:tcW w:w="1135" w:type="dxa"/>
            <w:vMerge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Rod packing case</w:t>
            </w: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58</w:t>
            </w:r>
          </w:p>
        </w:tc>
        <w:tc>
          <w:tcPr>
            <w:tcW w:w="1135" w:type="dxa"/>
            <w:vMerge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Rod pressure packing rings</w:t>
            </w: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59</w:t>
            </w:r>
          </w:p>
        </w:tc>
        <w:tc>
          <w:tcPr>
            <w:tcW w:w="1135" w:type="dxa"/>
            <w:vMerge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Rod wiper packing rings</w:t>
            </w: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60</w:t>
            </w:r>
          </w:p>
        </w:tc>
        <w:tc>
          <w:tcPr>
            <w:tcW w:w="1135" w:type="dxa"/>
            <w:vMerge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Crankshaft</w:t>
            </w: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61</w:t>
            </w:r>
          </w:p>
        </w:tc>
        <w:tc>
          <w:tcPr>
            <w:tcW w:w="1135" w:type="dxa"/>
            <w:vMerge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Crankshaft main journal bearings</w:t>
            </w: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62</w:t>
            </w:r>
          </w:p>
        </w:tc>
        <w:tc>
          <w:tcPr>
            <w:tcW w:w="1135" w:type="dxa"/>
            <w:vMerge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Connecting rod</w:t>
            </w: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63</w:t>
            </w:r>
          </w:p>
        </w:tc>
        <w:tc>
          <w:tcPr>
            <w:tcW w:w="1135" w:type="dxa"/>
            <w:vMerge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Connecting rod bearings</w:t>
            </w: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64</w:t>
            </w:r>
          </w:p>
        </w:tc>
        <w:tc>
          <w:tcPr>
            <w:tcW w:w="1135" w:type="dxa"/>
            <w:vMerge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Crosshead</w:t>
            </w: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5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</w:tbl>
    <w:p w:rsidR="002B4941" w:rsidRPr="00A15575" w:rsidRDefault="002B4941" w:rsidP="002B4941">
      <w:pPr>
        <w:spacing w:before="0"/>
        <w:rPr>
          <w:lang w:val="en-US"/>
        </w:rPr>
      </w:pPr>
    </w:p>
    <w:tbl>
      <w:tblPr>
        <w:tblpPr w:leftFromText="180" w:rightFromText="180" w:vertAnchor="text" w:tblpXSpec="center" w:tblpY="1"/>
        <w:tblOverlap w:val="never"/>
        <w:tblW w:w="1049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6" w:type="dxa"/>
          <w:right w:w="56" w:type="dxa"/>
        </w:tblCellMar>
        <w:tblLook w:val="0000"/>
      </w:tblPr>
      <w:tblGrid>
        <w:gridCol w:w="454"/>
        <w:gridCol w:w="851"/>
        <w:gridCol w:w="2914"/>
        <w:gridCol w:w="1451"/>
        <w:gridCol w:w="1418"/>
        <w:gridCol w:w="1417"/>
        <w:gridCol w:w="1418"/>
        <w:gridCol w:w="567"/>
      </w:tblGrid>
      <w:tr w:rsidR="002B4941" w:rsidRPr="00A15575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pageBreakBefore/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lastRenderedPageBreak/>
              <w:t>65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pageBreakBefore/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8618" w:type="dxa"/>
            <w:gridSpan w:val="5"/>
            <w:vAlign w:val="center"/>
          </w:tcPr>
          <w:p w:rsidR="002B4941" w:rsidRPr="00A15575" w:rsidRDefault="00A33101" w:rsidP="002B4941">
            <w:pPr>
              <w:pageBreakBefore/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Compressor construction features (continued)</w:t>
            </w:r>
          </w:p>
        </w:tc>
        <w:tc>
          <w:tcPr>
            <w:tcW w:w="567" w:type="dxa"/>
            <w:vAlign w:val="center"/>
          </w:tcPr>
          <w:p w:rsidR="002B4941" w:rsidRPr="00A15575" w:rsidRDefault="00A33101" w:rsidP="002B4941">
            <w:pPr>
              <w:pageBreakBefore/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Rev.</w:t>
            </w:r>
          </w:p>
        </w:tc>
      </w:tr>
      <w:tr w:rsidR="002B4941" w:rsidRPr="00A15575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66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Crosshead pin</w:t>
            </w: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67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Crosshead pin bushing</w:t>
            </w: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68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Crosshead shoes (if furnished)</w:t>
            </w: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69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Cylinder indicator connections</w:t>
            </w: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70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8618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COMPRESSOR PERFORMANCE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71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Case</w:t>
            </w: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72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Service</w:t>
            </w: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73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Stage</w:t>
            </w: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74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No of cylinders</w:t>
            </w: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75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Cylinder bore      mm.</w:t>
            </w: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76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Rated discharge gauge pressure  bar</w:t>
            </w: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77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Max allowable working temp.   </w:t>
            </w:r>
            <w:proofErr w:type="spellStart"/>
            <w:r>
              <w:rPr>
                <w:sz w:val="16"/>
                <w:vertAlign w:val="superscript"/>
                <w:lang w:val="en-US"/>
              </w:rPr>
              <w:t>o</w:t>
            </w:r>
            <w:r>
              <w:rPr>
                <w:sz w:val="16"/>
                <w:lang w:val="en-US"/>
              </w:rPr>
              <w:t>C</w:t>
            </w:r>
            <w:proofErr w:type="spellEnd"/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78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Cylinder action (DA/SACE/SAHE)</w:t>
            </w: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79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Flange size/rating/facing type</w:t>
            </w: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80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Piston displacement/cylinder  m</w:t>
            </w:r>
            <w:r w:rsidRPr="00A33101">
              <w:rPr>
                <w:sz w:val="16"/>
                <w:vertAlign w:val="superscript"/>
                <w:lang w:val="en-US"/>
              </w:rPr>
              <w:t>3</w:t>
            </w:r>
            <w:r w:rsidRPr="00A33101">
              <w:rPr>
                <w:sz w:val="16"/>
                <w:lang w:val="en-US"/>
              </w:rPr>
              <w:t>/s</w:t>
            </w: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81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Molar mass  kg/</w:t>
            </w:r>
            <w:proofErr w:type="spellStart"/>
            <w:r w:rsidRPr="00A33101">
              <w:rPr>
                <w:sz w:val="16"/>
                <w:lang w:val="en-US"/>
              </w:rPr>
              <w:t>kmol</w:t>
            </w:r>
            <w:proofErr w:type="spellEnd"/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82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</w:t>
            </w:r>
            <w:r w:rsidRPr="00A33101">
              <w:rPr>
                <w:sz w:val="16"/>
                <w:vertAlign w:val="subscript"/>
                <w:lang w:val="en-US"/>
              </w:rPr>
              <w:t>p</w:t>
            </w:r>
            <w:r w:rsidRPr="00A33101">
              <w:rPr>
                <w:sz w:val="16"/>
                <w:lang w:val="en-US"/>
              </w:rPr>
              <w:t>/</w:t>
            </w:r>
            <w:proofErr w:type="spellStart"/>
            <w:r w:rsidRPr="00A33101">
              <w:rPr>
                <w:sz w:val="16"/>
                <w:lang w:val="en-US"/>
              </w:rPr>
              <w:t>C</w:t>
            </w:r>
            <w:r w:rsidRPr="00A33101">
              <w:rPr>
                <w:sz w:val="16"/>
                <w:vertAlign w:val="subscript"/>
                <w:lang w:val="en-US"/>
              </w:rPr>
              <w:t>v</w:t>
            </w:r>
            <w:proofErr w:type="spellEnd"/>
            <w:r w:rsidRPr="00A33101">
              <w:rPr>
                <w:sz w:val="16"/>
                <w:lang w:val="en-US"/>
              </w:rPr>
              <w:t xml:space="preserve"> (k) value</w:t>
            </w: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83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Critical pressure  bar</w:t>
            </w: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84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Critical temperature     K</w:t>
            </w: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85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Compressibility (Z) at suction</w:t>
            </w: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86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Compressibility (Z) at discharge</w:t>
            </w: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87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Suction pressure  bar</w:t>
            </w: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88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Discharge pressure  bar</w:t>
            </w: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89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Suction temperature  °C</w:t>
            </w: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90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 xml:space="preserve">Discharge temperature  adiabatic </w:t>
            </w:r>
            <w:proofErr w:type="spellStart"/>
            <w:r w:rsidRPr="00A33101">
              <w:rPr>
                <w:sz w:val="16"/>
                <w:vertAlign w:val="superscript"/>
                <w:lang w:val="en-US"/>
              </w:rPr>
              <w:t>o</w:t>
            </w:r>
            <w:r w:rsidRPr="00A33101">
              <w:rPr>
                <w:sz w:val="16"/>
                <w:lang w:val="en-US"/>
              </w:rPr>
              <w:t>C</w:t>
            </w:r>
            <w:proofErr w:type="spellEnd"/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4588E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91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Discharge temp estimate actual </w:t>
            </w:r>
            <w:proofErr w:type="spellStart"/>
            <w:r>
              <w:rPr>
                <w:sz w:val="16"/>
                <w:vertAlign w:val="superscript"/>
                <w:lang w:val="en-US"/>
              </w:rPr>
              <w:t>o</w:t>
            </w:r>
            <w:r>
              <w:rPr>
                <w:sz w:val="16"/>
                <w:lang w:val="en-US"/>
              </w:rPr>
              <w:t>C</w:t>
            </w:r>
            <w:proofErr w:type="spellEnd"/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92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Required capacity  m</w:t>
            </w:r>
            <w:r w:rsidRPr="00A33101">
              <w:rPr>
                <w:sz w:val="16"/>
                <w:vertAlign w:val="superscript"/>
                <w:lang w:val="en-US"/>
              </w:rPr>
              <w:t>3</w:t>
            </w:r>
            <w:r w:rsidRPr="00A33101">
              <w:rPr>
                <w:sz w:val="16"/>
                <w:lang w:val="en-US"/>
              </w:rPr>
              <w:t>/h</w:t>
            </w: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93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Quoted capacity  m</w:t>
            </w:r>
            <w:r w:rsidRPr="00A33101">
              <w:rPr>
                <w:sz w:val="16"/>
                <w:vertAlign w:val="superscript"/>
                <w:lang w:val="en-US"/>
              </w:rPr>
              <w:t>3</w:t>
            </w:r>
            <w:r w:rsidRPr="00A33101">
              <w:rPr>
                <w:sz w:val="16"/>
                <w:lang w:val="en-US"/>
              </w:rPr>
              <w:t>/h</w:t>
            </w: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94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Compression power/stage  kW</w:t>
            </w: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95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Compression power total  kW</w:t>
            </w: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96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Accessories power  kW</w:t>
            </w: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97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Compressor rated power  kW</w:t>
            </w: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98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  <w:r w:rsidRPr="00A15575">
              <w:rPr>
                <w:position w:val="-24"/>
                <w:lang w:val="en-US"/>
              </w:rPr>
              <w:object w:dxaOrig="2540" w:dyaOrig="5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6.8pt;height:27.95pt" o:ole="" fillcolor="window">
                  <v:imagedata r:id="rId7" o:title=""/>
                </v:shape>
                <o:OLEObject Type="Embed" ProgID="Equation.3" ShapeID="_x0000_i1025" DrawAspect="Content" ObjectID="_1378638095" r:id="rId8"/>
              </w:object>
            </w:r>
            <w:r w:rsidR="00A33101" w:rsidRPr="00A33101">
              <w:rPr>
                <w:sz w:val="16"/>
                <w:lang w:val="en-US"/>
              </w:rPr>
              <w:t>%</w:t>
            </w: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99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Rated speed    rpm</w:t>
            </w: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100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Average piston speed    m/s</w:t>
            </w: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101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Cylinder clearance HE   %</w:t>
            </w: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102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Cylinder clearance CE   %</w:t>
            </w: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103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Total cylinder clearance   %</w:t>
            </w: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104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Volumetric efficiency HE   %</w:t>
            </w: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105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Volumetric efficiency CE  %</w:t>
            </w: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106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Total volumetric efficiency  %</w:t>
            </w: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107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Rod load (gas) – compression  kN</w:t>
            </w: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108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Rod load (gas) – tension  kN</w:t>
            </w: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109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Combined rod load – compression kN</w:t>
            </w: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110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Combined rod load – tension  kN</w:t>
            </w: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111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Clearance pocket position  % open</w:t>
            </w: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112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Valve spacers installed  quantity/cyl</w:t>
            </w: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113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Valve velocity – average  m/s</w:t>
            </w: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114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Valves/cyl end – suction/discharge</w:t>
            </w: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115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Valve type and size  mm</w:t>
            </w: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116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Valve lift  mm</w:t>
            </w: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117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Valve area  mm</w:t>
            </w:r>
            <w:r w:rsidRPr="00A33101">
              <w:rPr>
                <w:sz w:val="16"/>
                <w:vertAlign w:val="superscript"/>
                <w:lang w:val="en-US"/>
              </w:rPr>
              <w:t>2</w:t>
            </w: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118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119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8618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COMPRESSOR CAPACITY CONTROL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</w:tr>
      <w:tr w:rsidR="002B4941" w:rsidRPr="00A15575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120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PART LOAD OPERATION</w:t>
            </w: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121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 xml:space="preserve">Case </w:t>
            </w: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122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Service</w:t>
            </w: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123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 xml:space="preserve">Stage </w:t>
            </w: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124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Cylinder action – (DA/SACE/SAHE)</w:t>
            </w: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125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</w:t>
            </w:r>
            <w:r w:rsidRPr="00A33101">
              <w:rPr>
                <w:sz w:val="16"/>
                <w:vertAlign w:val="subscript"/>
                <w:lang w:val="en-US"/>
              </w:rPr>
              <w:t>p</w:t>
            </w:r>
            <w:r w:rsidRPr="00A33101">
              <w:rPr>
                <w:sz w:val="16"/>
                <w:lang w:val="en-US"/>
              </w:rPr>
              <w:t>/C</w:t>
            </w:r>
            <w:r w:rsidRPr="00A33101">
              <w:rPr>
                <w:sz w:val="16"/>
                <w:vertAlign w:val="subscript"/>
                <w:lang w:val="en-US"/>
              </w:rPr>
              <w:t>v</w:t>
            </w:r>
            <w:r w:rsidRPr="00A33101">
              <w:rPr>
                <w:sz w:val="16"/>
                <w:lang w:val="en-US"/>
              </w:rPr>
              <w:t xml:space="preserve"> (k) value</w:t>
            </w: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126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Critical pressure  bar</w:t>
            </w: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127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Critical temperature     K</w:t>
            </w: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128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Compressibility (Z) at suction</w:t>
            </w: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129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Compressibility (Z) at discharge</w:t>
            </w:r>
          </w:p>
        </w:tc>
        <w:tc>
          <w:tcPr>
            <w:tcW w:w="1451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</w:tbl>
    <w:p w:rsidR="002B4941" w:rsidRPr="00A15575" w:rsidRDefault="002B4941" w:rsidP="002B4941">
      <w:pPr>
        <w:spacing w:before="0"/>
        <w:rPr>
          <w:lang w:val="en-US"/>
        </w:rPr>
      </w:pPr>
    </w:p>
    <w:tbl>
      <w:tblPr>
        <w:tblpPr w:leftFromText="180" w:rightFromText="180" w:vertAnchor="text" w:tblpXSpec="center" w:tblpY="1"/>
        <w:tblOverlap w:val="never"/>
        <w:tblW w:w="1049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6" w:type="dxa"/>
          <w:right w:w="56" w:type="dxa"/>
        </w:tblCellMar>
        <w:tblLook w:val="0000"/>
      </w:tblPr>
      <w:tblGrid>
        <w:gridCol w:w="425"/>
        <w:gridCol w:w="1107"/>
        <w:gridCol w:w="2914"/>
        <w:gridCol w:w="1366"/>
        <w:gridCol w:w="1418"/>
        <w:gridCol w:w="1417"/>
        <w:gridCol w:w="1276"/>
        <w:gridCol w:w="567"/>
      </w:tblGrid>
      <w:tr w:rsidR="002B4941" w:rsidRPr="00A15575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pageBreakBefore/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lastRenderedPageBreak/>
              <w:t>130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pageBreakBefore/>
              <w:spacing w:before="0"/>
              <w:rPr>
                <w:sz w:val="16"/>
                <w:lang w:val="en-US"/>
              </w:rPr>
            </w:pPr>
          </w:p>
        </w:tc>
        <w:tc>
          <w:tcPr>
            <w:tcW w:w="8391" w:type="dxa"/>
            <w:gridSpan w:val="5"/>
            <w:vAlign w:val="center"/>
          </w:tcPr>
          <w:p w:rsidR="002B4941" w:rsidRPr="00A15575" w:rsidRDefault="00A33101" w:rsidP="002B4941">
            <w:pPr>
              <w:pageBreakBefore/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Part load operation  continued</w:t>
            </w:r>
          </w:p>
        </w:tc>
        <w:tc>
          <w:tcPr>
            <w:tcW w:w="567" w:type="dxa"/>
            <w:vAlign w:val="center"/>
          </w:tcPr>
          <w:p w:rsidR="002B4941" w:rsidRPr="00A15575" w:rsidRDefault="00A33101" w:rsidP="002B4941">
            <w:pPr>
              <w:pageBreakBefore/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Rev.</w:t>
            </w:r>
          </w:p>
        </w:tc>
      </w:tr>
      <w:tr w:rsidR="002B4941" w:rsidRPr="00A15575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131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Suction pressure  bar</w:t>
            </w:r>
          </w:p>
        </w:tc>
        <w:tc>
          <w:tcPr>
            <w:tcW w:w="136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132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Discharge pressure  bar</w:t>
            </w:r>
          </w:p>
        </w:tc>
        <w:tc>
          <w:tcPr>
            <w:tcW w:w="136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133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Suction temperature  °C</w:t>
            </w:r>
          </w:p>
        </w:tc>
        <w:tc>
          <w:tcPr>
            <w:tcW w:w="136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134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 xml:space="preserve">Discharge temperature  adiabatic </w:t>
            </w:r>
            <w:r w:rsidRPr="00A33101">
              <w:rPr>
                <w:sz w:val="16"/>
                <w:vertAlign w:val="superscript"/>
                <w:lang w:val="en-US"/>
              </w:rPr>
              <w:t>°</w:t>
            </w:r>
            <w:r w:rsidRPr="00A33101">
              <w:rPr>
                <w:sz w:val="16"/>
                <w:lang w:val="en-US"/>
              </w:rPr>
              <w:t>C</w:t>
            </w:r>
          </w:p>
        </w:tc>
        <w:tc>
          <w:tcPr>
            <w:tcW w:w="136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135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Discharge temp estimate actual </w:t>
            </w:r>
            <w:r>
              <w:rPr>
                <w:sz w:val="16"/>
                <w:vertAlign w:val="superscript"/>
                <w:lang w:val="en-US"/>
              </w:rPr>
              <w:t>°</w:t>
            </w:r>
            <w:r>
              <w:rPr>
                <w:sz w:val="16"/>
                <w:lang w:val="en-US"/>
              </w:rPr>
              <w:t>C</w:t>
            </w:r>
          </w:p>
        </w:tc>
        <w:tc>
          <w:tcPr>
            <w:tcW w:w="136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136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Required capacity  m</w:t>
            </w:r>
            <w:r w:rsidRPr="00A33101">
              <w:rPr>
                <w:sz w:val="16"/>
                <w:vertAlign w:val="superscript"/>
                <w:lang w:val="en-US"/>
              </w:rPr>
              <w:t>3</w:t>
            </w:r>
            <w:r w:rsidRPr="00A33101">
              <w:rPr>
                <w:sz w:val="16"/>
                <w:lang w:val="en-US"/>
              </w:rPr>
              <w:t>/h</w:t>
            </w:r>
          </w:p>
        </w:tc>
        <w:tc>
          <w:tcPr>
            <w:tcW w:w="136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137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Quoted capacity  m</w:t>
            </w:r>
            <w:r w:rsidRPr="00A33101">
              <w:rPr>
                <w:sz w:val="16"/>
                <w:vertAlign w:val="superscript"/>
                <w:lang w:val="en-US"/>
              </w:rPr>
              <w:t>3</w:t>
            </w:r>
            <w:r w:rsidRPr="00A33101">
              <w:rPr>
                <w:sz w:val="16"/>
                <w:lang w:val="en-US"/>
              </w:rPr>
              <w:t>/h</w:t>
            </w:r>
          </w:p>
        </w:tc>
        <w:tc>
          <w:tcPr>
            <w:tcW w:w="136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138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Compression power/stage  kW</w:t>
            </w:r>
          </w:p>
        </w:tc>
        <w:tc>
          <w:tcPr>
            <w:tcW w:w="136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139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Compression power total  kW</w:t>
            </w:r>
          </w:p>
        </w:tc>
        <w:tc>
          <w:tcPr>
            <w:tcW w:w="136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140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Accessories power  kW</w:t>
            </w:r>
          </w:p>
        </w:tc>
        <w:tc>
          <w:tcPr>
            <w:tcW w:w="136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141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Compressor rated power  kW</w:t>
            </w:r>
          </w:p>
        </w:tc>
        <w:tc>
          <w:tcPr>
            <w:tcW w:w="136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142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  <w:r w:rsidRPr="00A15575">
              <w:rPr>
                <w:position w:val="-24"/>
                <w:lang w:val="en-US"/>
              </w:rPr>
              <w:object w:dxaOrig="2540" w:dyaOrig="560">
                <v:shape id="_x0000_i1026" type="#_x0000_t75" style="width:126.8pt;height:27.95pt" o:ole="" fillcolor="window">
                  <v:imagedata r:id="rId7" o:title=""/>
                </v:shape>
                <o:OLEObject Type="Embed" ProgID="Equation.3" ShapeID="_x0000_i1026" DrawAspect="Content" ObjectID="_1378638096" r:id="rId9"/>
              </w:object>
            </w:r>
            <w:r w:rsidR="00A33101" w:rsidRPr="00A33101">
              <w:rPr>
                <w:sz w:val="16"/>
                <w:lang w:val="en-US"/>
              </w:rPr>
              <w:t>%</w:t>
            </w:r>
          </w:p>
        </w:tc>
        <w:tc>
          <w:tcPr>
            <w:tcW w:w="136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143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Actual speed</w:t>
            </w:r>
          </w:p>
        </w:tc>
        <w:tc>
          <w:tcPr>
            <w:tcW w:w="136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144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Cylinder clearance  HE   %</w:t>
            </w:r>
          </w:p>
        </w:tc>
        <w:tc>
          <w:tcPr>
            <w:tcW w:w="136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145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Cylinder clearance CE   %</w:t>
            </w:r>
          </w:p>
        </w:tc>
        <w:tc>
          <w:tcPr>
            <w:tcW w:w="136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146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Clearance pocket position   % open</w:t>
            </w:r>
          </w:p>
        </w:tc>
        <w:tc>
          <w:tcPr>
            <w:tcW w:w="136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147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Valve spacers installed  quantity/cyl</w:t>
            </w:r>
          </w:p>
        </w:tc>
        <w:tc>
          <w:tcPr>
            <w:tcW w:w="136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148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Clearance plug   Yes/No</w:t>
            </w:r>
          </w:p>
        </w:tc>
        <w:tc>
          <w:tcPr>
            <w:tcW w:w="136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149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Clearance bottle   Yes/No</w:t>
            </w:r>
          </w:p>
        </w:tc>
        <w:tc>
          <w:tcPr>
            <w:tcW w:w="136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150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Valve unloaders   Yes/No</w:t>
            </w:r>
          </w:p>
        </w:tc>
        <w:tc>
          <w:tcPr>
            <w:tcW w:w="136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151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Capacity control bypass   Yes/No</w:t>
            </w:r>
          </w:p>
        </w:tc>
        <w:tc>
          <w:tcPr>
            <w:tcW w:w="136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152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2914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36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153</w:t>
            </w:r>
          </w:p>
        </w:tc>
        <w:tc>
          <w:tcPr>
            <w:tcW w:w="1107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7.3</w:t>
            </w:r>
          </w:p>
        </w:tc>
        <w:tc>
          <w:tcPr>
            <w:tcW w:w="8391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Speed variation  YES [  ]  NO [  ]:  Range           to          rpm.        Manual [  ]   Automatic [  ]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154</w:t>
            </w:r>
          </w:p>
        </w:tc>
        <w:tc>
          <w:tcPr>
            <w:tcW w:w="1107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7.4.2</w:t>
            </w:r>
          </w:p>
        </w:tc>
        <w:tc>
          <w:tcPr>
            <w:tcW w:w="8391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Clearance pockets  Fixed (open/closed) [  ]  Variable [  ]  None [  ]  Manual/</w:t>
            </w:r>
            <w:r>
              <w:rPr>
                <w:sz w:val="16"/>
                <w:szCs w:val="16"/>
                <w:lang w:val="en-US"/>
              </w:rPr>
              <w:t>Automatic</w:t>
            </w:r>
            <w:r>
              <w:rPr>
                <w:sz w:val="16"/>
                <w:lang w:val="en-US"/>
              </w:rPr>
              <w:t xml:space="preserve">  Cylinders 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155</w:t>
            </w:r>
          </w:p>
        </w:tc>
        <w:tc>
          <w:tcPr>
            <w:tcW w:w="1107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7.4.3</w:t>
            </w:r>
          </w:p>
        </w:tc>
        <w:tc>
          <w:tcPr>
            <w:tcW w:w="8391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Valve spacers:  Head end: No        </w:t>
            </w:r>
            <w:r>
              <w:rPr>
                <w:sz w:val="16"/>
                <w:szCs w:val="16"/>
                <w:lang w:val="en-US"/>
              </w:rPr>
              <w:t xml:space="preserve">Cyl          </w:t>
            </w:r>
            <w:r>
              <w:rPr>
                <w:sz w:val="16"/>
                <w:lang w:val="en-US"/>
              </w:rPr>
              <w:t xml:space="preserve">               Crank end:           </w:t>
            </w:r>
            <w:r>
              <w:rPr>
                <w:sz w:val="16"/>
                <w:szCs w:val="16"/>
                <w:lang w:val="en-US"/>
              </w:rPr>
              <w:t xml:space="preserve">Cyl   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156</w:t>
            </w:r>
          </w:p>
        </w:tc>
        <w:tc>
          <w:tcPr>
            <w:tcW w:w="1107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7.4.4</w:t>
            </w:r>
          </w:p>
        </w:tc>
        <w:tc>
          <w:tcPr>
            <w:tcW w:w="8391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Clearance bottles:  YES [  ]  NO [  ]  Cylinders: 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157</w:t>
            </w:r>
          </w:p>
        </w:tc>
        <w:tc>
          <w:tcPr>
            <w:tcW w:w="1107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7.4.6</w:t>
            </w:r>
          </w:p>
        </w:tc>
        <w:tc>
          <w:tcPr>
            <w:tcW w:w="8391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Clearance plugs:    YES [  ]  NO [  ]  Cylinders: 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158</w:t>
            </w:r>
          </w:p>
        </w:tc>
        <w:tc>
          <w:tcPr>
            <w:tcW w:w="1107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7.6.2/7.6.3</w:t>
            </w:r>
          </w:p>
        </w:tc>
        <w:tc>
          <w:tcPr>
            <w:tcW w:w="8391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By-pass system:  Star-up [  ], Capacity control [  ];  Manual [  ] Auto [  ];  Hot [  [  Cold [  ]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159</w:t>
            </w:r>
          </w:p>
        </w:tc>
        <w:tc>
          <w:tcPr>
            <w:tcW w:w="1107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7.6.2</w:t>
            </w:r>
          </w:p>
        </w:tc>
        <w:tc>
          <w:tcPr>
            <w:tcW w:w="8391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Valve unloaders:  YES [  ] NO [  ]; Plate depressors [  ], Plug [  ];  Manual [  ] Auto [  ]  Cyl: 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160</w:t>
            </w:r>
          </w:p>
        </w:tc>
        <w:tc>
          <w:tcPr>
            <w:tcW w:w="1107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7.7</w:t>
            </w:r>
          </w:p>
        </w:tc>
        <w:tc>
          <w:tcPr>
            <w:tcW w:w="8391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Suction pressure reducing valve:  YES [  ]  NO [  ]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161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8391" w:type="dxa"/>
            <w:gridSpan w:val="5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162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8391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PRIME MOVER – GAS ENGINE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163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8391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jc w:val="left"/>
              <w:rPr>
                <w:b/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 xml:space="preserve">Manufacturer:     </w:t>
            </w:r>
            <w:r w:rsidRPr="00A33101">
              <w:rPr>
                <w:sz w:val="16"/>
                <w:lang w:val="en-US"/>
              </w:rPr>
              <w:tab/>
            </w:r>
            <w:r w:rsidRPr="00A33101">
              <w:rPr>
                <w:sz w:val="16"/>
                <w:lang w:val="en-US"/>
              </w:rPr>
              <w:tab/>
            </w:r>
            <w:r w:rsidRPr="00A33101">
              <w:rPr>
                <w:sz w:val="16"/>
                <w:lang w:val="en-US"/>
              </w:rPr>
              <w:tab/>
              <w:t xml:space="preserve">                                    Model: 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164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8391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Site rated power:         kW;  Max allowable speed       rpm.  Min allowable speed        rpm.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165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8391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No of power cylinders: </w:t>
            </w:r>
            <w:r>
              <w:rPr>
                <w:b/>
                <w:sz w:val="16"/>
                <w:lang w:val="en-US"/>
              </w:rPr>
              <w:t xml:space="preserve">   </w:t>
            </w:r>
            <w:r>
              <w:rPr>
                <w:sz w:val="16"/>
                <w:lang w:val="en-US"/>
              </w:rPr>
              <w:t xml:space="preserve">  Bore: </w:t>
            </w:r>
            <w:r>
              <w:rPr>
                <w:b/>
                <w:sz w:val="16"/>
                <w:lang w:val="en-US"/>
              </w:rPr>
              <w:t xml:space="preserve">   </w:t>
            </w:r>
            <w:r>
              <w:rPr>
                <w:sz w:val="16"/>
                <w:lang w:val="en-US"/>
              </w:rPr>
              <w:t xml:space="preserve"> mm. Stroke:     mm.  Displacement:         m</w:t>
            </w:r>
            <w:r w:rsidRPr="00A33101">
              <w:rPr>
                <w:sz w:val="16"/>
                <w:vertAlign w:val="superscript"/>
                <w:lang w:val="en-US"/>
              </w:rPr>
              <w:t>3</w:t>
            </w:r>
            <w:r w:rsidRPr="00A33101">
              <w:rPr>
                <w:sz w:val="16"/>
                <w:lang w:val="en-US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166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8391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Turbo-charged [  ], Naturally aspirated [  ];  Compression ratio:          Fuel consumption:          kJ/Kwh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167</w:t>
            </w:r>
          </w:p>
        </w:tc>
        <w:tc>
          <w:tcPr>
            <w:tcW w:w="1107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8.2.3</w:t>
            </w:r>
          </w:p>
        </w:tc>
        <w:tc>
          <w:tcPr>
            <w:tcW w:w="8391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Starting system:  </w:t>
            </w:r>
            <w:r>
              <w:rPr>
                <w:sz w:val="16"/>
                <w:szCs w:val="16"/>
                <w:lang w:val="en-US"/>
              </w:rPr>
              <w:t>electric / air / gas</w:t>
            </w:r>
            <w:r>
              <w:rPr>
                <w:sz w:val="16"/>
                <w:lang w:val="en-US"/>
              </w:rPr>
              <w:t>;         ampere-hour battery [  ]   Charging generator YES [  ] NO [  ]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168</w:t>
            </w:r>
          </w:p>
        </w:tc>
        <w:tc>
          <w:tcPr>
            <w:tcW w:w="1107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8.2.4.2</w:t>
            </w:r>
          </w:p>
        </w:tc>
        <w:tc>
          <w:tcPr>
            <w:tcW w:w="8391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jc w:val="left"/>
              <w:rPr>
                <w:b/>
                <w:sz w:val="16"/>
                <w:lang w:val="en-US"/>
              </w:rPr>
            </w:pPr>
            <w:r>
              <w:rPr>
                <w:sz w:val="16"/>
                <w:lang w:val="en-US"/>
              </w:rPr>
              <w:t>Air filter manufacturer's standard dry type [  ];  Other [  ] Details: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169</w:t>
            </w:r>
          </w:p>
        </w:tc>
        <w:tc>
          <w:tcPr>
            <w:tcW w:w="1107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8.2.4.6</w:t>
            </w:r>
          </w:p>
        </w:tc>
        <w:tc>
          <w:tcPr>
            <w:tcW w:w="8391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jc w:val="left"/>
              <w:rPr>
                <w:b/>
                <w:sz w:val="16"/>
                <w:lang w:val="en-US"/>
              </w:rPr>
            </w:pPr>
            <w:r>
              <w:rPr>
                <w:sz w:val="16"/>
                <w:lang w:val="en-US"/>
              </w:rPr>
              <w:t>Air filter pressure drop indicator YES [  ] NO [  ]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170</w:t>
            </w:r>
          </w:p>
        </w:tc>
        <w:tc>
          <w:tcPr>
            <w:tcW w:w="1107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8.2.5</w:t>
            </w:r>
          </w:p>
        </w:tc>
        <w:tc>
          <w:tcPr>
            <w:tcW w:w="8391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Exhaust silencer: manufacturer's standard [  ] Other [  ]  Spark arresting YES [  ] NO [  ]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171</w:t>
            </w:r>
          </w:p>
        </w:tc>
        <w:tc>
          <w:tcPr>
            <w:tcW w:w="1107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8.2.7.1</w:t>
            </w:r>
          </w:p>
        </w:tc>
        <w:tc>
          <w:tcPr>
            <w:tcW w:w="8391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Sound attenuation:              Personnel protection [  ]  Details: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172</w:t>
            </w:r>
          </w:p>
        </w:tc>
        <w:tc>
          <w:tcPr>
            <w:tcW w:w="1107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8.2.7</w:t>
            </w:r>
          </w:p>
        </w:tc>
        <w:tc>
          <w:tcPr>
            <w:tcW w:w="8391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Exhaust gas emissions: from manufacturer’s performance test [  ] or from actual stack test data [  ]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173</w:t>
            </w:r>
          </w:p>
        </w:tc>
        <w:tc>
          <w:tcPr>
            <w:tcW w:w="1107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8.2.7.3</w:t>
            </w:r>
          </w:p>
        </w:tc>
        <w:tc>
          <w:tcPr>
            <w:tcW w:w="8391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NOx:        Non-methane hydrocarbons:       CO</w:t>
            </w:r>
            <w:r>
              <w:rPr>
                <w:sz w:val="16"/>
                <w:vertAlign w:val="subscript"/>
                <w:lang w:val="en-US"/>
              </w:rPr>
              <w:t>2</w:t>
            </w:r>
            <w:r>
              <w:rPr>
                <w:sz w:val="16"/>
                <w:lang w:val="en-US"/>
              </w:rPr>
              <w:t>:       SO</w:t>
            </w:r>
            <w:r>
              <w:rPr>
                <w:sz w:val="16"/>
                <w:vertAlign w:val="subscript"/>
                <w:lang w:val="en-US"/>
              </w:rPr>
              <w:t>2</w:t>
            </w:r>
            <w:r>
              <w:rPr>
                <w:sz w:val="16"/>
                <w:lang w:val="en-US"/>
              </w:rPr>
              <w:t>:        At rated power [  ], nameplate rating [  ]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174</w:t>
            </w:r>
          </w:p>
        </w:tc>
        <w:tc>
          <w:tcPr>
            <w:tcW w:w="1107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8.2.9</w:t>
            </w:r>
          </w:p>
        </w:tc>
        <w:tc>
          <w:tcPr>
            <w:tcW w:w="8391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Crankcase oil storage tank YES [  ] NO [  ] Capacity:        litre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175</w:t>
            </w:r>
          </w:p>
        </w:tc>
        <w:tc>
          <w:tcPr>
            <w:tcW w:w="1107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8.2.10/8.2.12</w:t>
            </w:r>
          </w:p>
        </w:tc>
        <w:tc>
          <w:tcPr>
            <w:tcW w:w="8391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Fuel gas filter/separator  YES [  ] NO [  ]            Crankcase pressure relief devices:  YES [  ] NO [  ]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176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8391" w:type="dxa"/>
            <w:gridSpan w:val="5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177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8391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PRIME MOVER – ELECTRIC MOTOR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178</w:t>
            </w:r>
          </w:p>
        </w:tc>
        <w:tc>
          <w:tcPr>
            <w:tcW w:w="1107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8.3.1</w:t>
            </w:r>
          </w:p>
        </w:tc>
        <w:tc>
          <w:tcPr>
            <w:tcW w:w="8391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Manufacturer:                                                                   Model:                                        IEC rating          kW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179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8391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Synchronous / Induction Rated power:          kW; Rated speed:          rpm. Service factor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180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8391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Frame type:                     Enclosure type::                              Volts:      Phase:      Frequency:       Hz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181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8391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Electrical area classification:         Insulation:            Temperature rise:         °C above         °C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182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8391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Space heater YES [  ] NO [  ]  Volts:       Phase:     Frequency:      Hz.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183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8391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Starter  YES [  ] NO [  ];  IEC rating:         Manufacturer:                             Full voltage  [  ] reduced voltage [  ]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184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8391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Variable speed:  YES [  ]  NO [  ]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185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8391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Accessories:  Temperature detectors [  ],  Vibration sensing [  ] Other: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186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8391" w:type="dxa"/>
            <w:gridSpan w:val="5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187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8391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COOLING SYSTEM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188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391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Manufacturer:   </w:t>
            </w:r>
            <w:r>
              <w:rPr>
                <w:b/>
                <w:sz w:val="16"/>
                <w:lang w:val="en-US"/>
              </w:rPr>
              <w:t xml:space="preserve">     </w:t>
            </w:r>
            <w:r>
              <w:rPr>
                <w:sz w:val="16"/>
                <w:lang w:val="en-US"/>
              </w:rPr>
              <w:t xml:space="preserve"> Model:         On compressor skid [  ] separate skid [  ]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189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b/>
                <w:sz w:val="16"/>
                <w:lang w:val="en-US"/>
              </w:rPr>
            </w:pPr>
          </w:p>
        </w:tc>
        <w:tc>
          <w:tcPr>
            <w:tcW w:w="8391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Vertical [  ]  Horizontal [ ]  Electric driven [ ] Vee-belt driven [  ]  Fans: No: </w:t>
            </w:r>
            <w:r>
              <w:rPr>
                <w:b/>
                <w:sz w:val="16"/>
                <w:lang w:val="en-US"/>
              </w:rPr>
              <w:t xml:space="preserve"> </w:t>
            </w:r>
            <w:r>
              <w:rPr>
                <w:sz w:val="16"/>
                <w:lang w:val="en-US"/>
              </w:rPr>
              <w:t xml:space="preserve">   diam.       mm. Tip speed     m/s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190</w:t>
            </w:r>
          </w:p>
        </w:tc>
        <w:tc>
          <w:tcPr>
            <w:tcW w:w="1107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9.3.1.3</w:t>
            </w:r>
          </w:p>
        </w:tc>
        <w:tc>
          <w:tcPr>
            <w:tcW w:w="8391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Sight-flow [  ] and/or temperature indicators [  ]   Gas after cooler to      °C  YES [   ] NO [  ]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191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391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MAWGP (bar): Water side:     Gas side:1</w:t>
            </w:r>
            <w:r>
              <w:rPr>
                <w:sz w:val="16"/>
                <w:vertAlign w:val="superscript"/>
                <w:lang w:val="en-US"/>
              </w:rPr>
              <w:t>st</w:t>
            </w:r>
            <w:r>
              <w:rPr>
                <w:sz w:val="16"/>
                <w:lang w:val="en-US"/>
              </w:rPr>
              <w:t xml:space="preserve"> stage:      2</w:t>
            </w:r>
            <w:r>
              <w:rPr>
                <w:sz w:val="16"/>
                <w:vertAlign w:val="superscript"/>
                <w:lang w:val="en-US"/>
              </w:rPr>
              <w:t>nd</w:t>
            </w:r>
            <w:r>
              <w:rPr>
                <w:sz w:val="16"/>
                <w:lang w:val="en-US"/>
              </w:rPr>
              <w:t xml:space="preserve"> stage:      3</w:t>
            </w:r>
            <w:r>
              <w:rPr>
                <w:sz w:val="16"/>
                <w:vertAlign w:val="superscript"/>
                <w:lang w:val="en-US"/>
              </w:rPr>
              <w:t>rd</w:t>
            </w:r>
            <w:r>
              <w:rPr>
                <w:sz w:val="16"/>
                <w:lang w:val="en-US"/>
              </w:rPr>
              <w:t xml:space="preserve"> stage:      4</w:t>
            </w:r>
            <w:r>
              <w:rPr>
                <w:sz w:val="16"/>
                <w:vertAlign w:val="superscript"/>
                <w:lang w:val="en-US"/>
              </w:rPr>
              <w:t>th</w:t>
            </w:r>
            <w:r>
              <w:rPr>
                <w:sz w:val="16"/>
                <w:lang w:val="en-US"/>
              </w:rPr>
              <w:t xml:space="preserve"> stage:      After cooler: 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192</w:t>
            </w:r>
          </w:p>
        </w:tc>
        <w:tc>
          <w:tcPr>
            <w:tcW w:w="1107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9.6.8</w:t>
            </w:r>
          </w:p>
        </w:tc>
        <w:tc>
          <w:tcPr>
            <w:tcW w:w="8391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Control:  Automatic [  ]  Manual [  ] on interstage gas [  ]  and/or final discharge gas [  ]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193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391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Control by: Louvers [  ], variable pitch fans [  ], variable speed fans [  ], recirculation [  ], Other [  ]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25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194</w:t>
            </w:r>
          </w:p>
        </w:tc>
        <w:tc>
          <w:tcPr>
            <w:tcW w:w="1107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9.6.9</w:t>
            </w:r>
          </w:p>
        </w:tc>
        <w:tc>
          <w:tcPr>
            <w:tcW w:w="8391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rPr>
                <w:b/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Cooler insect screens YES [  ] NO [  ],      Hail guards YES [  ] No [ </w:t>
            </w:r>
            <w:r>
              <w:rPr>
                <w:b/>
                <w:sz w:val="16"/>
                <w:lang w:val="en-US"/>
              </w:rPr>
              <w:t xml:space="preserve"> </w:t>
            </w:r>
            <w:r>
              <w:rPr>
                <w:sz w:val="16"/>
                <w:lang w:val="en-US"/>
              </w:rPr>
              <w:t xml:space="preserve"> ] 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</w:tbl>
    <w:p w:rsidR="002B4941" w:rsidRPr="00A15575" w:rsidRDefault="002B4941" w:rsidP="002B4941">
      <w:pPr>
        <w:spacing w:before="0"/>
        <w:rPr>
          <w:lang w:val="en-US"/>
        </w:rPr>
      </w:pPr>
    </w:p>
    <w:tbl>
      <w:tblPr>
        <w:tblpPr w:leftFromText="180" w:rightFromText="180" w:vertAnchor="text" w:tblpXSpec="center" w:tblpY="1"/>
        <w:tblOverlap w:val="never"/>
        <w:tblW w:w="1049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6" w:type="dxa"/>
          <w:right w:w="56" w:type="dxa"/>
        </w:tblCellMar>
        <w:tblLook w:val="0000"/>
      </w:tblPr>
      <w:tblGrid>
        <w:gridCol w:w="454"/>
        <w:gridCol w:w="736"/>
        <w:gridCol w:w="3171"/>
        <w:gridCol w:w="1309"/>
        <w:gridCol w:w="1418"/>
        <w:gridCol w:w="1417"/>
        <w:gridCol w:w="1418"/>
        <w:gridCol w:w="567"/>
      </w:tblGrid>
      <w:tr w:rsidR="002B4941" w:rsidRPr="00A15575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pageBreakBefore/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lastRenderedPageBreak/>
              <w:t>195</w:t>
            </w:r>
          </w:p>
        </w:tc>
        <w:tc>
          <w:tcPr>
            <w:tcW w:w="736" w:type="dxa"/>
            <w:vAlign w:val="center"/>
          </w:tcPr>
          <w:p w:rsidR="002B4941" w:rsidRPr="00A15575" w:rsidRDefault="00A33101" w:rsidP="002B4941">
            <w:pPr>
              <w:pageBreakBefore/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10</w:t>
            </w:r>
          </w:p>
        </w:tc>
        <w:tc>
          <w:tcPr>
            <w:tcW w:w="8733" w:type="dxa"/>
            <w:gridSpan w:val="5"/>
            <w:vAlign w:val="center"/>
          </w:tcPr>
          <w:p w:rsidR="002B4941" w:rsidRPr="00A15575" w:rsidRDefault="00A33101" w:rsidP="002B4941">
            <w:pPr>
              <w:pageBreakBefore/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PRESSURE VESSELS</w:t>
            </w:r>
          </w:p>
        </w:tc>
        <w:tc>
          <w:tcPr>
            <w:tcW w:w="567" w:type="dxa"/>
            <w:vAlign w:val="center"/>
          </w:tcPr>
          <w:p w:rsidR="002B4941" w:rsidRPr="00A15575" w:rsidRDefault="00A33101" w:rsidP="002B4941">
            <w:pPr>
              <w:pageBreakBefore/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Rev.</w:t>
            </w:r>
          </w:p>
        </w:tc>
      </w:tr>
      <w:tr w:rsidR="002B4941" w:rsidRPr="00933727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196</w:t>
            </w:r>
          </w:p>
        </w:tc>
        <w:tc>
          <w:tcPr>
            <w:tcW w:w="736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10.3.1</w:t>
            </w:r>
          </w:p>
        </w:tc>
        <w:tc>
          <w:tcPr>
            <w:tcW w:w="8733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rPr>
                <w:b/>
                <w:sz w:val="16"/>
                <w:lang w:val="en-US"/>
              </w:rPr>
            </w:pPr>
            <w:r>
              <w:rPr>
                <w:sz w:val="16"/>
                <w:lang w:val="en-US"/>
              </w:rPr>
              <w:t>Pulsation study YES [  ] NO [  ]  Details:</w:t>
            </w:r>
            <w:r>
              <w:rPr>
                <w:b/>
                <w:sz w:val="16"/>
                <w:lang w:val="en-US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197</w:t>
            </w:r>
          </w:p>
        </w:tc>
        <w:tc>
          <w:tcPr>
            <w:tcW w:w="736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71" w:type="dxa"/>
            <w:vAlign w:val="center"/>
          </w:tcPr>
          <w:p w:rsidR="002B4941" w:rsidRPr="00A15575" w:rsidRDefault="00A33101" w:rsidP="002B4941">
            <w:pPr>
              <w:spacing w:before="0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Separators</w:t>
            </w:r>
          </w:p>
        </w:tc>
        <w:tc>
          <w:tcPr>
            <w:tcW w:w="1309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Stage 1</w:t>
            </w:r>
          </w:p>
        </w:tc>
        <w:tc>
          <w:tcPr>
            <w:tcW w:w="1418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Stage 2</w:t>
            </w:r>
          </w:p>
        </w:tc>
        <w:tc>
          <w:tcPr>
            <w:tcW w:w="1417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Stage 3</w:t>
            </w:r>
          </w:p>
        </w:tc>
        <w:tc>
          <w:tcPr>
            <w:tcW w:w="1418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Discharge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198</w:t>
            </w:r>
          </w:p>
        </w:tc>
        <w:tc>
          <w:tcPr>
            <w:tcW w:w="736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7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Pressure vessel design code</w:t>
            </w:r>
          </w:p>
        </w:tc>
        <w:tc>
          <w:tcPr>
            <w:tcW w:w="1309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199</w:t>
            </w:r>
          </w:p>
        </w:tc>
        <w:tc>
          <w:tcPr>
            <w:tcW w:w="736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7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Inside diameter      mm</w:t>
            </w:r>
          </w:p>
        </w:tc>
        <w:tc>
          <w:tcPr>
            <w:tcW w:w="1309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200</w:t>
            </w:r>
          </w:p>
        </w:tc>
        <w:tc>
          <w:tcPr>
            <w:tcW w:w="736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7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seam-to-seam length      mm</w:t>
            </w:r>
          </w:p>
        </w:tc>
        <w:tc>
          <w:tcPr>
            <w:tcW w:w="1309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201</w:t>
            </w:r>
          </w:p>
        </w:tc>
        <w:tc>
          <w:tcPr>
            <w:tcW w:w="736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7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Design gauge pressure    bar</w:t>
            </w:r>
          </w:p>
        </w:tc>
        <w:tc>
          <w:tcPr>
            <w:tcW w:w="1309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202</w:t>
            </w:r>
          </w:p>
        </w:tc>
        <w:tc>
          <w:tcPr>
            <w:tcW w:w="736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7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 xml:space="preserve">Design temperature    </w:t>
            </w:r>
            <w:r w:rsidRPr="00A33101">
              <w:rPr>
                <w:sz w:val="16"/>
                <w:vertAlign w:val="superscript"/>
                <w:lang w:val="en-US"/>
              </w:rPr>
              <w:t>°</w:t>
            </w:r>
            <w:r w:rsidRPr="00A33101">
              <w:rPr>
                <w:sz w:val="16"/>
                <w:lang w:val="en-US"/>
              </w:rPr>
              <w:t>C</w:t>
            </w:r>
          </w:p>
        </w:tc>
        <w:tc>
          <w:tcPr>
            <w:tcW w:w="1309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203</w:t>
            </w:r>
          </w:p>
        </w:tc>
        <w:tc>
          <w:tcPr>
            <w:tcW w:w="736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7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Mesh pad/vane mist extractor</w:t>
            </w:r>
          </w:p>
        </w:tc>
        <w:tc>
          <w:tcPr>
            <w:tcW w:w="1309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2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204</w:t>
            </w:r>
          </w:p>
        </w:tc>
        <w:tc>
          <w:tcPr>
            <w:tcW w:w="736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7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Mist extractor material</w:t>
            </w:r>
          </w:p>
        </w:tc>
        <w:tc>
          <w:tcPr>
            <w:tcW w:w="1309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205</w:t>
            </w:r>
          </w:p>
        </w:tc>
        <w:tc>
          <w:tcPr>
            <w:tcW w:w="736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7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Manual drain   YES/NO</w:t>
            </w:r>
          </w:p>
        </w:tc>
        <w:tc>
          <w:tcPr>
            <w:tcW w:w="1309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206</w:t>
            </w:r>
          </w:p>
        </w:tc>
        <w:tc>
          <w:tcPr>
            <w:tcW w:w="736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7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Type automatic drain control</w:t>
            </w:r>
          </w:p>
        </w:tc>
        <w:tc>
          <w:tcPr>
            <w:tcW w:w="1309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207</w:t>
            </w:r>
          </w:p>
        </w:tc>
        <w:tc>
          <w:tcPr>
            <w:tcW w:w="736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7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Type automatic drain valve</w:t>
            </w:r>
          </w:p>
        </w:tc>
        <w:tc>
          <w:tcPr>
            <w:tcW w:w="1309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208</w:t>
            </w:r>
          </w:p>
        </w:tc>
        <w:tc>
          <w:tcPr>
            <w:tcW w:w="736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7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Level gauge glass    YES/NO</w:t>
            </w:r>
          </w:p>
        </w:tc>
        <w:tc>
          <w:tcPr>
            <w:tcW w:w="1309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209</w:t>
            </w:r>
          </w:p>
        </w:tc>
        <w:tc>
          <w:tcPr>
            <w:tcW w:w="736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7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Pressure indicator    YES/NO</w:t>
            </w:r>
          </w:p>
        </w:tc>
        <w:tc>
          <w:tcPr>
            <w:tcW w:w="1309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210</w:t>
            </w:r>
          </w:p>
        </w:tc>
        <w:tc>
          <w:tcPr>
            <w:tcW w:w="736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7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Inlet flange size/rating/facing/type</w:t>
            </w:r>
          </w:p>
        </w:tc>
        <w:tc>
          <w:tcPr>
            <w:tcW w:w="1309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211</w:t>
            </w:r>
          </w:p>
        </w:tc>
        <w:tc>
          <w:tcPr>
            <w:tcW w:w="736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7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Outlet flange size/rating/facing/type</w:t>
            </w:r>
          </w:p>
        </w:tc>
        <w:tc>
          <w:tcPr>
            <w:tcW w:w="1309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212</w:t>
            </w:r>
          </w:p>
        </w:tc>
        <w:tc>
          <w:tcPr>
            <w:tcW w:w="736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7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Corrosion allowance    mm</w:t>
            </w:r>
          </w:p>
        </w:tc>
        <w:tc>
          <w:tcPr>
            <w:tcW w:w="1309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213</w:t>
            </w:r>
          </w:p>
        </w:tc>
        <w:tc>
          <w:tcPr>
            <w:tcW w:w="736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7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Weld pads/saddles    YES/NO</w:t>
            </w:r>
          </w:p>
        </w:tc>
        <w:tc>
          <w:tcPr>
            <w:tcW w:w="1309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214</w:t>
            </w:r>
          </w:p>
        </w:tc>
        <w:tc>
          <w:tcPr>
            <w:tcW w:w="736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7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309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Stage 1</w:t>
            </w:r>
          </w:p>
        </w:tc>
        <w:tc>
          <w:tcPr>
            <w:tcW w:w="1418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Stage 2</w:t>
            </w:r>
          </w:p>
        </w:tc>
        <w:tc>
          <w:tcPr>
            <w:tcW w:w="1417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Stage 3</w:t>
            </w: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215</w:t>
            </w:r>
          </w:p>
        </w:tc>
        <w:tc>
          <w:tcPr>
            <w:tcW w:w="736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71" w:type="dxa"/>
            <w:vAlign w:val="center"/>
          </w:tcPr>
          <w:p w:rsidR="002B4941" w:rsidRPr="00A15575" w:rsidRDefault="00A33101" w:rsidP="002B4941">
            <w:pPr>
              <w:spacing w:before="0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Suction pulsation/volume bottles</w:t>
            </w:r>
          </w:p>
        </w:tc>
        <w:tc>
          <w:tcPr>
            <w:tcW w:w="1309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216</w:t>
            </w:r>
          </w:p>
        </w:tc>
        <w:tc>
          <w:tcPr>
            <w:tcW w:w="736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7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Pressure vessel design code</w:t>
            </w:r>
          </w:p>
        </w:tc>
        <w:tc>
          <w:tcPr>
            <w:tcW w:w="1309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217</w:t>
            </w:r>
          </w:p>
        </w:tc>
        <w:tc>
          <w:tcPr>
            <w:tcW w:w="736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7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Volume      m</w:t>
            </w:r>
            <w:r w:rsidRPr="00A33101">
              <w:rPr>
                <w:sz w:val="16"/>
                <w:vertAlign w:val="superscript"/>
                <w:lang w:val="en-US"/>
              </w:rPr>
              <w:t>3</w:t>
            </w:r>
          </w:p>
        </w:tc>
        <w:tc>
          <w:tcPr>
            <w:tcW w:w="1309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218</w:t>
            </w:r>
          </w:p>
        </w:tc>
        <w:tc>
          <w:tcPr>
            <w:tcW w:w="736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7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Swept volume factor (Annex B)</w:t>
            </w:r>
          </w:p>
        </w:tc>
        <w:tc>
          <w:tcPr>
            <w:tcW w:w="1309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219</w:t>
            </w:r>
          </w:p>
        </w:tc>
        <w:tc>
          <w:tcPr>
            <w:tcW w:w="736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7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Inside diameter      mm</w:t>
            </w:r>
          </w:p>
        </w:tc>
        <w:tc>
          <w:tcPr>
            <w:tcW w:w="1309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220</w:t>
            </w:r>
          </w:p>
        </w:tc>
        <w:tc>
          <w:tcPr>
            <w:tcW w:w="736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7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Seam-to-seam length    mm</w:t>
            </w:r>
          </w:p>
        </w:tc>
        <w:tc>
          <w:tcPr>
            <w:tcW w:w="1309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221</w:t>
            </w:r>
          </w:p>
        </w:tc>
        <w:tc>
          <w:tcPr>
            <w:tcW w:w="736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7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Design gauge pressure   bar</w:t>
            </w:r>
          </w:p>
        </w:tc>
        <w:tc>
          <w:tcPr>
            <w:tcW w:w="1309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222</w:t>
            </w:r>
          </w:p>
        </w:tc>
        <w:tc>
          <w:tcPr>
            <w:tcW w:w="736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7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 xml:space="preserve">Design temperature   </w:t>
            </w:r>
            <w:r w:rsidRPr="00A33101">
              <w:rPr>
                <w:sz w:val="16"/>
                <w:vertAlign w:val="superscript"/>
                <w:lang w:val="en-US"/>
              </w:rPr>
              <w:t>°</w:t>
            </w:r>
            <w:r w:rsidRPr="00A33101">
              <w:rPr>
                <w:sz w:val="16"/>
                <w:lang w:val="en-US"/>
              </w:rPr>
              <w:t>C</w:t>
            </w:r>
          </w:p>
        </w:tc>
        <w:tc>
          <w:tcPr>
            <w:tcW w:w="1309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223</w:t>
            </w:r>
          </w:p>
        </w:tc>
        <w:tc>
          <w:tcPr>
            <w:tcW w:w="736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7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Inlet flange size/rating/facing/type</w:t>
            </w:r>
          </w:p>
        </w:tc>
        <w:tc>
          <w:tcPr>
            <w:tcW w:w="1309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224</w:t>
            </w:r>
          </w:p>
        </w:tc>
        <w:tc>
          <w:tcPr>
            <w:tcW w:w="736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7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Outlet flange size/rating/facing/type</w:t>
            </w:r>
          </w:p>
        </w:tc>
        <w:tc>
          <w:tcPr>
            <w:tcW w:w="1309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225</w:t>
            </w:r>
          </w:p>
        </w:tc>
        <w:tc>
          <w:tcPr>
            <w:tcW w:w="736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7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Corrosion allowance    mm</w:t>
            </w:r>
          </w:p>
        </w:tc>
        <w:tc>
          <w:tcPr>
            <w:tcW w:w="1309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226</w:t>
            </w:r>
          </w:p>
        </w:tc>
        <w:tc>
          <w:tcPr>
            <w:tcW w:w="736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7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Type drain opening</w:t>
            </w:r>
          </w:p>
        </w:tc>
        <w:tc>
          <w:tcPr>
            <w:tcW w:w="1309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227</w:t>
            </w:r>
          </w:p>
        </w:tc>
        <w:tc>
          <w:tcPr>
            <w:tcW w:w="736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7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Weld pads/saddles    YES/NO</w:t>
            </w:r>
          </w:p>
        </w:tc>
        <w:tc>
          <w:tcPr>
            <w:tcW w:w="1309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228</w:t>
            </w:r>
          </w:p>
        </w:tc>
        <w:tc>
          <w:tcPr>
            <w:tcW w:w="736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7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309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Stage 1</w:t>
            </w:r>
          </w:p>
        </w:tc>
        <w:tc>
          <w:tcPr>
            <w:tcW w:w="1418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Stage 2</w:t>
            </w:r>
          </w:p>
        </w:tc>
        <w:tc>
          <w:tcPr>
            <w:tcW w:w="1417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Stage 3</w:t>
            </w: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229</w:t>
            </w:r>
          </w:p>
        </w:tc>
        <w:tc>
          <w:tcPr>
            <w:tcW w:w="736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71" w:type="dxa"/>
            <w:vAlign w:val="center"/>
          </w:tcPr>
          <w:p w:rsidR="002B4941" w:rsidRPr="00A15575" w:rsidRDefault="00A33101" w:rsidP="002B4941">
            <w:pPr>
              <w:spacing w:before="0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Discharge pulsation/volume bottles</w:t>
            </w:r>
          </w:p>
        </w:tc>
        <w:tc>
          <w:tcPr>
            <w:tcW w:w="1309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230</w:t>
            </w:r>
          </w:p>
        </w:tc>
        <w:tc>
          <w:tcPr>
            <w:tcW w:w="736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7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Pressure vessel design code</w:t>
            </w:r>
          </w:p>
        </w:tc>
        <w:tc>
          <w:tcPr>
            <w:tcW w:w="1309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231</w:t>
            </w:r>
          </w:p>
        </w:tc>
        <w:tc>
          <w:tcPr>
            <w:tcW w:w="736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7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Volume      m</w:t>
            </w:r>
            <w:r w:rsidRPr="00A33101">
              <w:rPr>
                <w:sz w:val="16"/>
                <w:vertAlign w:val="superscript"/>
                <w:lang w:val="en-US"/>
              </w:rPr>
              <w:t>3</w:t>
            </w:r>
          </w:p>
        </w:tc>
        <w:tc>
          <w:tcPr>
            <w:tcW w:w="1309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232</w:t>
            </w:r>
          </w:p>
        </w:tc>
        <w:tc>
          <w:tcPr>
            <w:tcW w:w="736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7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Swept volume factor (Annex B)</w:t>
            </w:r>
          </w:p>
        </w:tc>
        <w:tc>
          <w:tcPr>
            <w:tcW w:w="1309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233</w:t>
            </w:r>
          </w:p>
        </w:tc>
        <w:tc>
          <w:tcPr>
            <w:tcW w:w="736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7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Inside diameter      mm</w:t>
            </w:r>
          </w:p>
        </w:tc>
        <w:tc>
          <w:tcPr>
            <w:tcW w:w="1309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234</w:t>
            </w:r>
          </w:p>
        </w:tc>
        <w:tc>
          <w:tcPr>
            <w:tcW w:w="736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7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Seam-to-seam length    mm</w:t>
            </w:r>
          </w:p>
        </w:tc>
        <w:tc>
          <w:tcPr>
            <w:tcW w:w="1309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235</w:t>
            </w:r>
          </w:p>
        </w:tc>
        <w:tc>
          <w:tcPr>
            <w:tcW w:w="736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7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Design gauge pressure   bar</w:t>
            </w:r>
          </w:p>
        </w:tc>
        <w:tc>
          <w:tcPr>
            <w:tcW w:w="1309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236</w:t>
            </w:r>
          </w:p>
        </w:tc>
        <w:tc>
          <w:tcPr>
            <w:tcW w:w="736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7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 xml:space="preserve">Design temperature   </w:t>
            </w:r>
            <w:r w:rsidRPr="00A33101">
              <w:rPr>
                <w:sz w:val="16"/>
                <w:vertAlign w:val="superscript"/>
                <w:lang w:val="en-US"/>
              </w:rPr>
              <w:t>°</w:t>
            </w:r>
            <w:r w:rsidRPr="00A33101">
              <w:rPr>
                <w:sz w:val="16"/>
                <w:lang w:val="en-US"/>
              </w:rPr>
              <w:t>C</w:t>
            </w:r>
          </w:p>
        </w:tc>
        <w:tc>
          <w:tcPr>
            <w:tcW w:w="1309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237</w:t>
            </w:r>
          </w:p>
        </w:tc>
        <w:tc>
          <w:tcPr>
            <w:tcW w:w="736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7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Inlet flange size/rating/facing/type</w:t>
            </w:r>
          </w:p>
        </w:tc>
        <w:tc>
          <w:tcPr>
            <w:tcW w:w="1309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238</w:t>
            </w:r>
          </w:p>
        </w:tc>
        <w:tc>
          <w:tcPr>
            <w:tcW w:w="736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7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Outlet flange size/rating/facing/type</w:t>
            </w:r>
          </w:p>
        </w:tc>
        <w:tc>
          <w:tcPr>
            <w:tcW w:w="1309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239</w:t>
            </w:r>
          </w:p>
        </w:tc>
        <w:tc>
          <w:tcPr>
            <w:tcW w:w="736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7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Corrosion allowance    mm</w:t>
            </w:r>
          </w:p>
        </w:tc>
        <w:tc>
          <w:tcPr>
            <w:tcW w:w="1309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240</w:t>
            </w:r>
          </w:p>
        </w:tc>
        <w:tc>
          <w:tcPr>
            <w:tcW w:w="736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7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Type drain opening</w:t>
            </w:r>
          </w:p>
        </w:tc>
        <w:tc>
          <w:tcPr>
            <w:tcW w:w="1309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241</w:t>
            </w:r>
          </w:p>
        </w:tc>
        <w:tc>
          <w:tcPr>
            <w:tcW w:w="736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7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Weld pads/saddles    YES/NO</w:t>
            </w:r>
          </w:p>
        </w:tc>
        <w:tc>
          <w:tcPr>
            <w:tcW w:w="1309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242</w:t>
            </w:r>
          </w:p>
        </w:tc>
        <w:tc>
          <w:tcPr>
            <w:tcW w:w="736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17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309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418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243</w:t>
            </w:r>
          </w:p>
        </w:tc>
        <w:tc>
          <w:tcPr>
            <w:tcW w:w="736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733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PIPING AND APPURTENANCES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244</w:t>
            </w:r>
          </w:p>
        </w:tc>
        <w:tc>
          <w:tcPr>
            <w:tcW w:w="736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11.1.4</w:t>
            </w:r>
          </w:p>
        </w:tc>
        <w:tc>
          <w:tcPr>
            <w:tcW w:w="8733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Vendor will supply all piping from package suction to package discharge      YES [  ] NO [  ]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245</w:t>
            </w:r>
          </w:p>
        </w:tc>
        <w:tc>
          <w:tcPr>
            <w:tcW w:w="736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733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Or piping supply shall be as follows: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246</w:t>
            </w:r>
          </w:p>
        </w:tc>
        <w:tc>
          <w:tcPr>
            <w:tcW w:w="736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733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b/>
                <w:sz w:val="16"/>
                <w:lang w:val="en-US"/>
              </w:rPr>
              <w:t>Suction</w:t>
            </w:r>
            <w:r>
              <w:rPr>
                <w:sz w:val="16"/>
                <w:lang w:val="en-US"/>
              </w:rPr>
              <w:t>: from separator [  ], pulsation suppression device [  ], compressor nozzle [  ], other[  ]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247</w:t>
            </w:r>
          </w:p>
        </w:tc>
        <w:tc>
          <w:tcPr>
            <w:tcW w:w="736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733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Details: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248</w:t>
            </w:r>
          </w:p>
        </w:tc>
        <w:tc>
          <w:tcPr>
            <w:tcW w:w="736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733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b/>
                <w:sz w:val="16"/>
                <w:lang w:val="en-US"/>
              </w:rPr>
              <w:t>Interstage</w:t>
            </w:r>
            <w:r>
              <w:rPr>
                <w:sz w:val="16"/>
                <w:lang w:val="en-US"/>
              </w:rPr>
              <w:t>: from separator [  ], pulsation suppression device [  ], compressor nozzle [  ], sidestream connection [  ], complete interstage piping system [  ], other[  ]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249</w:t>
            </w:r>
          </w:p>
        </w:tc>
        <w:tc>
          <w:tcPr>
            <w:tcW w:w="736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733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Details: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250</w:t>
            </w:r>
          </w:p>
        </w:tc>
        <w:tc>
          <w:tcPr>
            <w:tcW w:w="736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733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b/>
                <w:sz w:val="16"/>
                <w:lang w:val="en-US"/>
              </w:rPr>
              <w:t>Discharge</w:t>
            </w:r>
            <w:r>
              <w:rPr>
                <w:sz w:val="16"/>
                <w:lang w:val="en-US"/>
              </w:rPr>
              <w:t xml:space="preserve">: to cooler discharge [  ], pulsation suppression device [  ], compressor nozzle [  ], </w:t>
            </w:r>
          </w:p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spool piece from final discharge cooler to discharge separator [  ], other [  ]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251</w:t>
            </w:r>
          </w:p>
        </w:tc>
        <w:tc>
          <w:tcPr>
            <w:tcW w:w="736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733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Details: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252</w:t>
            </w:r>
          </w:p>
        </w:tc>
        <w:tc>
          <w:tcPr>
            <w:tcW w:w="736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733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Piping, Vessels and thermowells arranged for heat tracing and/or insulation     YES [  ] NO [  ]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253</w:t>
            </w:r>
          </w:p>
        </w:tc>
        <w:tc>
          <w:tcPr>
            <w:tcW w:w="736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11.10</w:t>
            </w:r>
          </w:p>
        </w:tc>
        <w:tc>
          <w:tcPr>
            <w:tcW w:w="8733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Valves in flammable or toxic service to have bolted or welded bonnets [  ], bolted glands [  ], be fire-safe [  ]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254</w:t>
            </w:r>
          </w:p>
        </w:tc>
        <w:tc>
          <w:tcPr>
            <w:tcW w:w="736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11.13</w:t>
            </w:r>
          </w:p>
        </w:tc>
        <w:tc>
          <w:tcPr>
            <w:tcW w:w="8733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Temporary start-up screens  YES [  ] NO [  ];  Removable spool-piece  YES [  ]  NO [  ]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255</w:t>
            </w:r>
          </w:p>
        </w:tc>
        <w:tc>
          <w:tcPr>
            <w:tcW w:w="736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11.14.2</w:t>
            </w:r>
          </w:p>
        </w:tc>
        <w:tc>
          <w:tcPr>
            <w:tcW w:w="8733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Oil piping downstream of filters: steel [  ] or austenitic stainless steel [  ] 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256</w:t>
            </w:r>
          </w:p>
        </w:tc>
        <w:tc>
          <w:tcPr>
            <w:tcW w:w="736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11.15.1</w:t>
            </w:r>
          </w:p>
        </w:tc>
        <w:tc>
          <w:tcPr>
            <w:tcW w:w="8733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Complete on-skid coolant piping system  YES [  ] NO [  ]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257</w:t>
            </w:r>
          </w:p>
        </w:tc>
        <w:tc>
          <w:tcPr>
            <w:tcW w:w="736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11.17.2</w:t>
            </w:r>
          </w:p>
        </w:tc>
        <w:tc>
          <w:tcPr>
            <w:tcW w:w="8733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Common distance piece vent header   YES [  ] NO [  ]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</w:tbl>
    <w:p w:rsidR="002B4941" w:rsidRPr="00A15575" w:rsidRDefault="002B4941" w:rsidP="002B4941">
      <w:pPr>
        <w:spacing w:before="0"/>
        <w:rPr>
          <w:lang w:val="en-US"/>
        </w:rPr>
      </w:pPr>
    </w:p>
    <w:tbl>
      <w:tblPr>
        <w:tblpPr w:leftFromText="180" w:rightFromText="180" w:vertAnchor="text" w:tblpXSpec="center" w:tblpY="1"/>
        <w:tblOverlap w:val="never"/>
        <w:tblW w:w="1049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6" w:type="dxa"/>
          <w:right w:w="56" w:type="dxa"/>
        </w:tblCellMar>
        <w:tblLook w:val="0000"/>
      </w:tblPr>
      <w:tblGrid>
        <w:gridCol w:w="429"/>
        <w:gridCol w:w="1116"/>
        <w:gridCol w:w="2001"/>
        <w:gridCol w:w="509"/>
        <w:gridCol w:w="285"/>
        <w:gridCol w:w="805"/>
        <w:gridCol w:w="394"/>
        <w:gridCol w:w="95"/>
        <w:gridCol w:w="798"/>
        <w:gridCol w:w="693"/>
        <w:gridCol w:w="594"/>
        <w:gridCol w:w="197"/>
        <w:gridCol w:w="699"/>
        <w:gridCol w:w="204"/>
        <w:gridCol w:w="1099"/>
        <w:gridCol w:w="572"/>
      </w:tblGrid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pageBreakBefore/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lastRenderedPageBreak/>
              <w:t>258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pageBreakBefore/>
              <w:spacing w:before="0"/>
              <w:rPr>
                <w:sz w:val="16"/>
                <w:lang w:val="en-US"/>
              </w:rPr>
            </w:pPr>
          </w:p>
        </w:tc>
        <w:tc>
          <w:tcPr>
            <w:tcW w:w="8302" w:type="dxa"/>
            <w:gridSpan w:val="13"/>
            <w:vAlign w:val="center"/>
          </w:tcPr>
          <w:p w:rsidR="002B4941" w:rsidRPr="00A15575" w:rsidRDefault="00A33101" w:rsidP="002B4941">
            <w:pPr>
              <w:pageBreakBefore/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Piping and appurtenances continued</w:t>
            </w:r>
          </w:p>
        </w:tc>
        <w:tc>
          <w:tcPr>
            <w:tcW w:w="567" w:type="dxa"/>
            <w:vAlign w:val="center"/>
          </w:tcPr>
          <w:p w:rsidR="002B4941" w:rsidRPr="00A15575" w:rsidRDefault="00A33101" w:rsidP="002B4941">
            <w:pPr>
              <w:pageBreakBefore/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Rev.</w:t>
            </w:r>
          </w:p>
        </w:tc>
      </w:tr>
      <w:tr w:rsidR="002B4941" w:rsidRPr="00933727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259</w:t>
            </w:r>
          </w:p>
        </w:tc>
        <w:tc>
          <w:tcPr>
            <w:tcW w:w="1107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11.17.3</w:t>
            </w:r>
          </w:p>
        </w:tc>
        <w:tc>
          <w:tcPr>
            <w:tcW w:w="8302" w:type="dxa"/>
            <w:gridSpan w:val="13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Common distance piece drain header   YES [  ] NO [  ]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260</w:t>
            </w:r>
          </w:p>
        </w:tc>
        <w:tc>
          <w:tcPr>
            <w:tcW w:w="1107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11.17.4</w:t>
            </w:r>
          </w:p>
        </w:tc>
        <w:tc>
          <w:tcPr>
            <w:tcW w:w="8302" w:type="dxa"/>
            <w:gridSpan w:val="13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Common packing vent header   YES [  ] NO [  ]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261</w:t>
            </w:r>
          </w:p>
        </w:tc>
        <w:tc>
          <w:tcPr>
            <w:tcW w:w="1107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11.18.6</w:t>
            </w:r>
          </w:p>
        </w:tc>
        <w:tc>
          <w:tcPr>
            <w:tcW w:w="8302" w:type="dxa"/>
            <w:gridSpan w:val="13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Relief and blowdown valves vent to atmosphere [  ], common header [  ] or other [  ]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262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302" w:type="dxa"/>
            <w:gridSpan w:val="13"/>
            <w:vAlign w:val="center"/>
          </w:tcPr>
          <w:p w:rsidR="002B4941" w:rsidRPr="00A15575" w:rsidRDefault="00A33101" w:rsidP="002B4941">
            <w:pPr>
              <w:spacing w:before="0"/>
              <w:rPr>
                <w:b/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 xml:space="preserve">Details: 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263</w:t>
            </w:r>
          </w:p>
        </w:tc>
        <w:tc>
          <w:tcPr>
            <w:tcW w:w="1107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11.1-11.8</w:t>
            </w:r>
          </w:p>
        </w:tc>
        <w:tc>
          <w:tcPr>
            <w:tcW w:w="2489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Process piping</w:t>
            </w:r>
          </w:p>
        </w:tc>
        <w:tc>
          <w:tcPr>
            <w:tcW w:w="1081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Suction</w:t>
            </w:r>
          </w:p>
        </w:tc>
        <w:tc>
          <w:tcPr>
            <w:tcW w:w="1276" w:type="dxa"/>
            <w:gridSpan w:val="3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</w:t>
            </w:r>
            <w:r w:rsidRPr="00A33101">
              <w:rPr>
                <w:sz w:val="16"/>
                <w:vertAlign w:val="superscript"/>
                <w:lang w:val="en-US"/>
              </w:rPr>
              <w:t>st</w:t>
            </w:r>
            <w:r w:rsidRPr="00A33101">
              <w:rPr>
                <w:sz w:val="16"/>
                <w:lang w:val="en-US"/>
              </w:rPr>
              <w:t xml:space="preserve"> interstage</w:t>
            </w:r>
          </w:p>
        </w:tc>
        <w:tc>
          <w:tcPr>
            <w:tcW w:w="1276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</w:t>
            </w:r>
            <w:r w:rsidRPr="00A33101">
              <w:rPr>
                <w:sz w:val="16"/>
                <w:vertAlign w:val="superscript"/>
                <w:lang w:val="en-US"/>
              </w:rPr>
              <w:t>nd</w:t>
            </w:r>
            <w:r w:rsidRPr="00A33101">
              <w:rPr>
                <w:sz w:val="16"/>
                <w:lang w:val="en-US"/>
              </w:rPr>
              <w:t xml:space="preserve"> interstage</w:t>
            </w:r>
          </w:p>
        </w:tc>
        <w:tc>
          <w:tcPr>
            <w:tcW w:w="1090" w:type="dxa"/>
            <w:gridSpan w:val="3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</w:t>
            </w:r>
            <w:r w:rsidRPr="00A33101">
              <w:rPr>
                <w:sz w:val="16"/>
                <w:vertAlign w:val="superscript"/>
                <w:lang w:val="en-US"/>
              </w:rPr>
              <w:t>rd</w:t>
            </w:r>
            <w:r w:rsidRPr="00A33101">
              <w:rPr>
                <w:sz w:val="16"/>
                <w:lang w:val="en-US"/>
              </w:rPr>
              <w:t xml:space="preserve"> interstage</w:t>
            </w:r>
          </w:p>
        </w:tc>
        <w:tc>
          <w:tcPr>
            <w:tcW w:w="1090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Discharge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264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489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Piping I.D.    mm</w:t>
            </w:r>
          </w:p>
        </w:tc>
        <w:tc>
          <w:tcPr>
            <w:tcW w:w="1081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090" w:type="dxa"/>
            <w:gridSpan w:val="3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090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265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489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Design gauge pressure   bar</w:t>
            </w:r>
          </w:p>
        </w:tc>
        <w:tc>
          <w:tcPr>
            <w:tcW w:w="1081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090" w:type="dxa"/>
            <w:gridSpan w:val="3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090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266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489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Design temperature   °C</w:t>
            </w:r>
          </w:p>
        </w:tc>
        <w:tc>
          <w:tcPr>
            <w:tcW w:w="1081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090" w:type="dxa"/>
            <w:gridSpan w:val="3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090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267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489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081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090" w:type="dxa"/>
            <w:gridSpan w:val="3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090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268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489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Relief valve size   mm</w:t>
            </w:r>
          </w:p>
        </w:tc>
        <w:tc>
          <w:tcPr>
            <w:tcW w:w="1081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090" w:type="dxa"/>
            <w:gridSpan w:val="3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090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269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489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Relief valve rating   bar</w:t>
            </w:r>
          </w:p>
        </w:tc>
        <w:tc>
          <w:tcPr>
            <w:tcW w:w="1081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090" w:type="dxa"/>
            <w:gridSpan w:val="3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090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270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489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Relief valve setting   bar</w:t>
            </w:r>
          </w:p>
        </w:tc>
        <w:tc>
          <w:tcPr>
            <w:tcW w:w="1081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090" w:type="dxa"/>
            <w:gridSpan w:val="3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090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271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489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Relief valve orifice   mm</w:t>
            </w:r>
          </w:p>
        </w:tc>
        <w:tc>
          <w:tcPr>
            <w:tcW w:w="1081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090" w:type="dxa"/>
            <w:gridSpan w:val="3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090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272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489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Block valve size   mm</w:t>
            </w:r>
          </w:p>
        </w:tc>
        <w:tc>
          <w:tcPr>
            <w:tcW w:w="1081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090" w:type="dxa"/>
            <w:gridSpan w:val="3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090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273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489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Block valve rating   bar</w:t>
            </w:r>
          </w:p>
        </w:tc>
        <w:tc>
          <w:tcPr>
            <w:tcW w:w="1081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090" w:type="dxa"/>
            <w:gridSpan w:val="3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090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274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489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Check valve size   mm</w:t>
            </w:r>
          </w:p>
        </w:tc>
        <w:tc>
          <w:tcPr>
            <w:tcW w:w="1081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090" w:type="dxa"/>
            <w:gridSpan w:val="3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090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275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489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Check valve rating   bar</w:t>
            </w:r>
          </w:p>
        </w:tc>
        <w:tc>
          <w:tcPr>
            <w:tcW w:w="1081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090" w:type="dxa"/>
            <w:gridSpan w:val="3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090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276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489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081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090" w:type="dxa"/>
            <w:gridSpan w:val="3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090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277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302" w:type="dxa"/>
            <w:gridSpan w:val="13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278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302" w:type="dxa"/>
            <w:gridSpan w:val="13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ELECTRICAL SYSTEMS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279</w:t>
            </w:r>
          </w:p>
        </w:tc>
        <w:tc>
          <w:tcPr>
            <w:tcW w:w="1107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12.2</w:t>
            </w:r>
          </w:p>
        </w:tc>
        <w:tc>
          <w:tcPr>
            <w:tcW w:w="2772" w:type="dxa"/>
            <w:gridSpan w:val="3"/>
            <w:vAlign w:val="center"/>
          </w:tcPr>
          <w:p w:rsidR="002B4941" w:rsidRPr="00A15575" w:rsidRDefault="00A33101" w:rsidP="002B4941">
            <w:pPr>
              <w:spacing w:before="0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Electric motors</w:t>
            </w:r>
          </w:p>
        </w:tc>
        <w:tc>
          <w:tcPr>
            <w:tcW w:w="1283" w:type="dxa"/>
            <w:gridSpan w:val="3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478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477" w:type="dxa"/>
            <w:gridSpan w:val="3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292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280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772" w:type="dxa"/>
            <w:gridSpan w:val="3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Service</w:t>
            </w:r>
          </w:p>
        </w:tc>
        <w:tc>
          <w:tcPr>
            <w:tcW w:w="1283" w:type="dxa"/>
            <w:gridSpan w:val="3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478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477" w:type="dxa"/>
            <w:gridSpan w:val="3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292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281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772" w:type="dxa"/>
            <w:gridSpan w:val="3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Manufacturer</w:t>
            </w:r>
          </w:p>
        </w:tc>
        <w:tc>
          <w:tcPr>
            <w:tcW w:w="1283" w:type="dxa"/>
            <w:gridSpan w:val="3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478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477" w:type="dxa"/>
            <w:gridSpan w:val="3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292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282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772" w:type="dxa"/>
            <w:gridSpan w:val="3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Model</w:t>
            </w:r>
          </w:p>
        </w:tc>
        <w:tc>
          <w:tcPr>
            <w:tcW w:w="1283" w:type="dxa"/>
            <w:gridSpan w:val="3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478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477" w:type="dxa"/>
            <w:gridSpan w:val="3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292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283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772" w:type="dxa"/>
            <w:gridSpan w:val="3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Speed</w:t>
            </w:r>
          </w:p>
        </w:tc>
        <w:tc>
          <w:tcPr>
            <w:tcW w:w="1283" w:type="dxa"/>
            <w:gridSpan w:val="3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478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477" w:type="dxa"/>
            <w:gridSpan w:val="3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292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284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772" w:type="dxa"/>
            <w:gridSpan w:val="3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IEC rating</w:t>
            </w:r>
          </w:p>
        </w:tc>
        <w:tc>
          <w:tcPr>
            <w:tcW w:w="1283" w:type="dxa"/>
            <w:gridSpan w:val="3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478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477" w:type="dxa"/>
            <w:gridSpan w:val="3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292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285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772" w:type="dxa"/>
            <w:gridSpan w:val="3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Volts</w:t>
            </w:r>
          </w:p>
        </w:tc>
        <w:tc>
          <w:tcPr>
            <w:tcW w:w="1283" w:type="dxa"/>
            <w:gridSpan w:val="3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478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477" w:type="dxa"/>
            <w:gridSpan w:val="3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292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286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772" w:type="dxa"/>
            <w:gridSpan w:val="3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DC/AC phase/frequency</w:t>
            </w:r>
          </w:p>
        </w:tc>
        <w:tc>
          <w:tcPr>
            <w:tcW w:w="1283" w:type="dxa"/>
            <w:gridSpan w:val="3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478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477" w:type="dxa"/>
            <w:gridSpan w:val="3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292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287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772" w:type="dxa"/>
            <w:gridSpan w:val="3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Enclosure type</w:t>
            </w:r>
          </w:p>
        </w:tc>
        <w:tc>
          <w:tcPr>
            <w:tcW w:w="1283" w:type="dxa"/>
            <w:gridSpan w:val="3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478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477" w:type="dxa"/>
            <w:gridSpan w:val="3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292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288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772" w:type="dxa"/>
            <w:gridSpan w:val="3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Service factor</w:t>
            </w:r>
          </w:p>
        </w:tc>
        <w:tc>
          <w:tcPr>
            <w:tcW w:w="1283" w:type="dxa"/>
            <w:gridSpan w:val="3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478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477" w:type="dxa"/>
            <w:gridSpan w:val="3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292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289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772" w:type="dxa"/>
            <w:gridSpan w:val="3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Motor control manufacturer</w:t>
            </w:r>
          </w:p>
        </w:tc>
        <w:tc>
          <w:tcPr>
            <w:tcW w:w="1283" w:type="dxa"/>
            <w:gridSpan w:val="3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478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477" w:type="dxa"/>
            <w:gridSpan w:val="3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292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290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772" w:type="dxa"/>
            <w:gridSpan w:val="3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IEC rating</w:t>
            </w:r>
          </w:p>
        </w:tc>
        <w:tc>
          <w:tcPr>
            <w:tcW w:w="1283" w:type="dxa"/>
            <w:gridSpan w:val="3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478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477" w:type="dxa"/>
            <w:gridSpan w:val="3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292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291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302" w:type="dxa"/>
            <w:gridSpan w:val="13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292</w:t>
            </w:r>
          </w:p>
        </w:tc>
        <w:tc>
          <w:tcPr>
            <w:tcW w:w="1107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12.5</w:t>
            </w:r>
          </w:p>
        </w:tc>
        <w:tc>
          <w:tcPr>
            <w:tcW w:w="8302" w:type="dxa"/>
            <w:gridSpan w:val="13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Electrical material suitable for tropical location   YES [  ] NO [  ]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293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302" w:type="dxa"/>
            <w:gridSpan w:val="13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294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302" w:type="dxa"/>
            <w:gridSpan w:val="13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INSTRUMENTS AND CONTROLS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295</w:t>
            </w:r>
          </w:p>
        </w:tc>
        <w:tc>
          <w:tcPr>
            <w:tcW w:w="1107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13.1.1</w:t>
            </w:r>
          </w:p>
        </w:tc>
        <w:tc>
          <w:tcPr>
            <w:tcW w:w="8302" w:type="dxa"/>
            <w:gridSpan w:val="13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In addition to any capacity control the following control systems are included: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296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98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Function</w:t>
            </w:r>
          </w:p>
        </w:tc>
        <w:tc>
          <w:tcPr>
            <w:tcW w:w="1977" w:type="dxa"/>
            <w:gridSpan w:val="4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356" w:type="dxa"/>
            <w:gridSpan w:val="5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985" w:type="dxa"/>
            <w:gridSpan w:val="3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297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98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Manual/Auto</w:t>
            </w:r>
          </w:p>
        </w:tc>
        <w:tc>
          <w:tcPr>
            <w:tcW w:w="1977" w:type="dxa"/>
            <w:gridSpan w:val="4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356" w:type="dxa"/>
            <w:gridSpan w:val="5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985" w:type="dxa"/>
            <w:gridSpan w:val="3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298</w:t>
            </w:r>
          </w:p>
        </w:tc>
        <w:tc>
          <w:tcPr>
            <w:tcW w:w="1107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13.1.6</w:t>
            </w:r>
          </w:p>
        </w:tc>
        <w:tc>
          <w:tcPr>
            <w:tcW w:w="8302" w:type="dxa"/>
            <w:gridSpan w:val="13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Pneumatic instrument supply:  gas [  ] or instrument air [  ]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399</w:t>
            </w:r>
          </w:p>
        </w:tc>
        <w:tc>
          <w:tcPr>
            <w:tcW w:w="1107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13.2.2/13.2.3</w:t>
            </w:r>
          </w:p>
        </w:tc>
        <w:tc>
          <w:tcPr>
            <w:tcW w:w="8302" w:type="dxa"/>
            <w:gridSpan w:val="13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Panel: free-standing [  ], skid-mounted [  ], off-skid [  ].          With enclosed back YES [  ] NO [  ]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300</w:t>
            </w:r>
          </w:p>
        </w:tc>
        <w:tc>
          <w:tcPr>
            <w:tcW w:w="1107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13.2.5</w:t>
            </w:r>
          </w:p>
        </w:tc>
        <w:tc>
          <w:tcPr>
            <w:tcW w:w="8302" w:type="dxa"/>
            <w:gridSpan w:val="13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Wiring to remote panels: in conduit [  ], armoured cable [  ] on cable trays [  ]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301</w:t>
            </w:r>
          </w:p>
        </w:tc>
        <w:tc>
          <w:tcPr>
            <w:tcW w:w="1107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13.3.1</w:t>
            </w:r>
          </w:p>
        </w:tc>
        <w:tc>
          <w:tcPr>
            <w:tcW w:w="8302" w:type="dxa"/>
            <w:gridSpan w:val="13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Panel mounted digital [  ] or analogue [  ] tachometer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302</w:t>
            </w:r>
          </w:p>
        </w:tc>
        <w:tc>
          <w:tcPr>
            <w:tcW w:w="1107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13.3.2-13.3.5</w:t>
            </w:r>
          </w:p>
        </w:tc>
        <w:tc>
          <w:tcPr>
            <w:tcW w:w="8302" w:type="dxa"/>
            <w:gridSpan w:val="13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Liquid-filled temp indicators [  ], liquid-filled pressure indicators [  ], fuel gas meter [  ], shut-off valves [  ]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303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302" w:type="dxa"/>
            <w:gridSpan w:val="13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304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302" w:type="dxa"/>
            <w:gridSpan w:val="13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305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302" w:type="dxa"/>
            <w:gridSpan w:val="13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306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302" w:type="dxa"/>
            <w:gridSpan w:val="13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NOTES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307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302" w:type="dxa"/>
            <w:gridSpan w:val="13"/>
            <w:vAlign w:val="center"/>
          </w:tcPr>
          <w:p w:rsidR="002B4941" w:rsidRPr="00A15575" w:rsidRDefault="002B4941" w:rsidP="002B4941">
            <w:pPr>
              <w:spacing w:before="0"/>
              <w:jc w:val="left"/>
              <w:rPr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308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302" w:type="dxa"/>
            <w:gridSpan w:val="13"/>
            <w:vAlign w:val="center"/>
          </w:tcPr>
          <w:p w:rsidR="002B4941" w:rsidRPr="00A15575" w:rsidRDefault="002B4941" w:rsidP="002B4941">
            <w:pPr>
              <w:spacing w:before="0"/>
              <w:jc w:val="left"/>
              <w:rPr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309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302" w:type="dxa"/>
            <w:gridSpan w:val="13"/>
            <w:vAlign w:val="center"/>
          </w:tcPr>
          <w:p w:rsidR="002B4941" w:rsidRPr="00A15575" w:rsidRDefault="002B4941" w:rsidP="002B4941">
            <w:pPr>
              <w:spacing w:before="0"/>
              <w:jc w:val="left"/>
              <w:rPr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310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302" w:type="dxa"/>
            <w:gridSpan w:val="13"/>
            <w:vAlign w:val="center"/>
          </w:tcPr>
          <w:p w:rsidR="002B4941" w:rsidRPr="00A15575" w:rsidRDefault="002B4941" w:rsidP="002B4941">
            <w:pPr>
              <w:spacing w:before="0"/>
              <w:jc w:val="left"/>
              <w:rPr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311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302" w:type="dxa"/>
            <w:gridSpan w:val="13"/>
            <w:vAlign w:val="center"/>
          </w:tcPr>
          <w:p w:rsidR="002B4941" w:rsidRPr="00A15575" w:rsidRDefault="002B4941" w:rsidP="002B4941">
            <w:pPr>
              <w:spacing w:before="0"/>
              <w:jc w:val="left"/>
              <w:rPr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312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302" w:type="dxa"/>
            <w:gridSpan w:val="13"/>
            <w:vAlign w:val="center"/>
          </w:tcPr>
          <w:p w:rsidR="002B4941" w:rsidRPr="00A15575" w:rsidRDefault="002B4941" w:rsidP="002B4941">
            <w:pPr>
              <w:spacing w:before="0"/>
              <w:jc w:val="left"/>
              <w:rPr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313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302" w:type="dxa"/>
            <w:gridSpan w:val="13"/>
            <w:vAlign w:val="center"/>
          </w:tcPr>
          <w:p w:rsidR="002B4941" w:rsidRPr="00A15575" w:rsidRDefault="002B4941" w:rsidP="002B4941">
            <w:pPr>
              <w:spacing w:before="0"/>
              <w:jc w:val="left"/>
              <w:rPr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314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302" w:type="dxa"/>
            <w:gridSpan w:val="13"/>
            <w:vAlign w:val="center"/>
          </w:tcPr>
          <w:p w:rsidR="002B4941" w:rsidRPr="00A15575" w:rsidRDefault="002B4941" w:rsidP="002B4941">
            <w:pPr>
              <w:spacing w:before="0"/>
              <w:jc w:val="left"/>
              <w:rPr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315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302" w:type="dxa"/>
            <w:gridSpan w:val="13"/>
            <w:vAlign w:val="center"/>
          </w:tcPr>
          <w:p w:rsidR="002B4941" w:rsidRPr="00A15575" w:rsidRDefault="002B4941" w:rsidP="002B4941">
            <w:pPr>
              <w:spacing w:before="0"/>
              <w:jc w:val="left"/>
              <w:rPr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316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302" w:type="dxa"/>
            <w:gridSpan w:val="13"/>
            <w:vAlign w:val="center"/>
          </w:tcPr>
          <w:p w:rsidR="002B4941" w:rsidRPr="00A15575" w:rsidRDefault="002B4941" w:rsidP="002B4941">
            <w:pPr>
              <w:spacing w:before="0"/>
              <w:jc w:val="left"/>
              <w:rPr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317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302" w:type="dxa"/>
            <w:gridSpan w:val="13"/>
            <w:vAlign w:val="center"/>
          </w:tcPr>
          <w:p w:rsidR="002B4941" w:rsidRPr="00A15575" w:rsidRDefault="002B4941" w:rsidP="002B4941">
            <w:pPr>
              <w:spacing w:before="0"/>
              <w:jc w:val="left"/>
              <w:rPr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318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302" w:type="dxa"/>
            <w:gridSpan w:val="13"/>
            <w:vAlign w:val="center"/>
          </w:tcPr>
          <w:p w:rsidR="002B4941" w:rsidRPr="00A15575" w:rsidRDefault="002B4941" w:rsidP="002B4941">
            <w:pPr>
              <w:spacing w:before="0"/>
              <w:jc w:val="left"/>
              <w:rPr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319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302" w:type="dxa"/>
            <w:gridSpan w:val="13"/>
            <w:vAlign w:val="center"/>
          </w:tcPr>
          <w:p w:rsidR="002B4941" w:rsidRPr="00A15575" w:rsidRDefault="002B4941" w:rsidP="002B4941">
            <w:pPr>
              <w:spacing w:before="0"/>
              <w:jc w:val="left"/>
              <w:rPr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320</w:t>
            </w:r>
          </w:p>
        </w:tc>
        <w:tc>
          <w:tcPr>
            <w:tcW w:w="1107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302" w:type="dxa"/>
            <w:gridSpan w:val="13"/>
            <w:vAlign w:val="center"/>
          </w:tcPr>
          <w:p w:rsidR="002B4941" w:rsidRPr="00A15575" w:rsidRDefault="002B4941" w:rsidP="002B4941">
            <w:pPr>
              <w:spacing w:before="0"/>
              <w:jc w:val="left"/>
              <w:rPr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</w:tbl>
    <w:p w:rsidR="002B4941" w:rsidRPr="00A15575" w:rsidRDefault="002B4941" w:rsidP="002B4941">
      <w:pPr>
        <w:spacing w:before="0"/>
        <w:rPr>
          <w:lang w:val="en-US"/>
        </w:rPr>
      </w:pPr>
    </w:p>
    <w:tbl>
      <w:tblPr>
        <w:tblpPr w:leftFromText="180" w:rightFromText="180" w:vertAnchor="text" w:tblpXSpec="center" w:tblpY="1"/>
        <w:tblOverlap w:val="never"/>
        <w:tblW w:w="1049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6" w:type="dxa"/>
          <w:right w:w="56" w:type="dxa"/>
        </w:tblCellMar>
        <w:tblLook w:val="0000"/>
      </w:tblPr>
      <w:tblGrid>
        <w:gridCol w:w="6"/>
        <w:gridCol w:w="457"/>
        <w:gridCol w:w="856"/>
        <w:gridCol w:w="3418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69"/>
      </w:tblGrid>
      <w:tr w:rsidR="002B4941" w:rsidRPr="00A15575" w:rsidTr="004130C9">
        <w:trPr>
          <w:cantSplit/>
          <w:jc w:val="center"/>
        </w:trPr>
        <w:tc>
          <w:tcPr>
            <w:tcW w:w="454" w:type="dxa"/>
            <w:gridSpan w:val="2"/>
            <w:vAlign w:val="center"/>
          </w:tcPr>
          <w:p w:rsidR="002B4941" w:rsidRPr="00A15575" w:rsidRDefault="00A33101" w:rsidP="002B4941">
            <w:pPr>
              <w:pageBreakBefore/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lastRenderedPageBreak/>
              <w:t>321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pageBreakBefore/>
              <w:spacing w:before="0"/>
              <w:rPr>
                <w:sz w:val="16"/>
                <w:lang w:val="en-US"/>
              </w:rPr>
            </w:pPr>
          </w:p>
        </w:tc>
        <w:tc>
          <w:tcPr>
            <w:tcW w:w="8568" w:type="dxa"/>
            <w:gridSpan w:val="10"/>
            <w:vAlign w:val="center"/>
          </w:tcPr>
          <w:p w:rsidR="002B4941" w:rsidRPr="00A15575" w:rsidRDefault="00A33101" w:rsidP="002B4941">
            <w:pPr>
              <w:pageBreakBefore/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SHUTDOWNS, ALARMS AND ANNUNCIATORS</w:t>
            </w:r>
          </w:p>
        </w:tc>
        <w:tc>
          <w:tcPr>
            <w:tcW w:w="567" w:type="dxa"/>
            <w:vAlign w:val="center"/>
          </w:tcPr>
          <w:p w:rsidR="002B4941" w:rsidRPr="00A15575" w:rsidRDefault="00A33101" w:rsidP="002B4941">
            <w:pPr>
              <w:pageBreakBefore/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Rev.</w:t>
            </w:r>
          </w:p>
        </w:tc>
      </w:tr>
      <w:tr w:rsidR="002B4941" w:rsidRPr="00933727" w:rsidTr="004130C9">
        <w:trPr>
          <w:cantSplit/>
          <w:jc w:val="center"/>
        </w:trPr>
        <w:tc>
          <w:tcPr>
            <w:tcW w:w="454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322</w:t>
            </w:r>
          </w:p>
        </w:tc>
        <w:tc>
          <w:tcPr>
            <w:tcW w:w="85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14.1</w:t>
            </w:r>
          </w:p>
        </w:tc>
        <w:tc>
          <w:tcPr>
            <w:tcW w:w="8568" w:type="dxa"/>
            <w:gridSpan w:val="10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Shutdowns alarms and annunciators: pneumatic [  ], hydraulic [  ] or electric [ </w:t>
            </w:r>
            <w:r>
              <w:rPr>
                <w:b/>
                <w:sz w:val="16"/>
                <w:lang w:val="en-US"/>
              </w:rPr>
              <w:t>X</w:t>
            </w:r>
            <w:r>
              <w:rPr>
                <w:sz w:val="16"/>
                <w:lang w:val="en-US"/>
              </w:rPr>
              <w:t xml:space="preserve"> ]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54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323</w:t>
            </w:r>
          </w:p>
        </w:tc>
        <w:tc>
          <w:tcPr>
            <w:tcW w:w="851" w:type="dxa"/>
            <w:vMerge w:val="restart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14.3</w:t>
            </w:r>
          </w:p>
        </w:tc>
        <w:tc>
          <w:tcPr>
            <w:tcW w:w="3402" w:type="dxa"/>
            <w:vMerge w:val="restart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Note: X indicates the desired action type and location of annunciation and location of the sensor.</w:t>
            </w:r>
          </w:p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Mark each box for multiple requirements</w:t>
            </w:r>
          </w:p>
        </w:tc>
        <w:tc>
          <w:tcPr>
            <w:tcW w:w="1722" w:type="dxa"/>
            <w:gridSpan w:val="3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Desired action</w:t>
            </w:r>
          </w:p>
        </w:tc>
        <w:tc>
          <w:tcPr>
            <w:tcW w:w="2296" w:type="dxa"/>
            <w:gridSpan w:val="4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Type and location of annunciation</w:t>
            </w:r>
          </w:p>
        </w:tc>
        <w:tc>
          <w:tcPr>
            <w:tcW w:w="1148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Sensor location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gridBefore w:val="1"/>
          <w:cantSplit/>
          <w:trHeight w:val="1064"/>
          <w:jc w:val="center"/>
        </w:trPr>
        <w:tc>
          <w:tcPr>
            <w:tcW w:w="45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851" w:type="dxa"/>
            <w:vMerge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02" w:type="dxa"/>
            <w:vMerge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74" w:type="dxa"/>
            <w:textDirection w:val="btLr"/>
            <w:vAlign w:val="center"/>
          </w:tcPr>
          <w:p w:rsidR="002B4941" w:rsidRPr="00A15575" w:rsidRDefault="00A33101" w:rsidP="002B4941">
            <w:pPr>
              <w:spacing w:before="0"/>
              <w:ind w:left="113" w:right="113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Shutdown</w:t>
            </w:r>
          </w:p>
        </w:tc>
        <w:tc>
          <w:tcPr>
            <w:tcW w:w="574" w:type="dxa"/>
            <w:textDirection w:val="btLr"/>
            <w:vAlign w:val="center"/>
          </w:tcPr>
          <w:p w:rsidR="002B4941" w:rsidRPr="00A15575" w:rsidRDefault="00A33101" w:rsidP="002B4941">
            <w:pPr>
              <w:spacing w:before="0"/>
              <w:ind w:left="113" w:right="113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Alarm</w:t>
            </w:r>
          </w:p>
        </w:tc>
        <w:tc>
          <w:tcPr>
            <w:tcW w:w="574" w:type="dxa"/>
            <w:textDirection w:val="btLr"/>
            <w:vAlign w:val="center"/>
          </w:tcPr>
          <w:p w:rsidR="002B4941" w:rsidRPr="00A15575" w:rsidRDefault="00A33101" w:rsidP="002B4941">
            <w:pPr>
              <w:spacing w:before="0"/>
              <w:ind w:left="113" w:right="113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Indicator</w:t>
            </w:r>
          </w:p>
        </w:tc>
        <w:tc>
          <w:tcPr>
            <w:tcW w:w="574" w:type="dxa"/>
            <w:textDirection w:val="btLr"/>
            <w:vAlign w:val="center"/>
          </w:tcPr>
          <w:p w:rsidR="002B4941" w:rsidRPr="00A15575" w:rsidRDefault="00A33101" w:rsidP="002B4941">
            <w:pPr>
              <w:spacing w:before="0"/>
              <w:ind w:left="113" w:right="113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Visual</w:t>
            </w:r>
          </w:p>
        </w:tc>
        <w:tc>
          <w:tcPr>
            <w:tcW w:w="574" w:type="dxa"/>
            <w:textDirection w:val="btLr"/>
            <w:vAlign w:val="center"/>
          </w:tcPr>
          <w:p w:rsidR="002B4941" w:rsidRPr="00A15575" w:rsidRDefault="00A33101" w:rsidP="002B4941">
            <w:pPr>
              <w:spacing w:before="0"/>
              <w:ind w:left="113" w:right="113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Audible</w:t>
            </w:r>
          </w:p>
        </w:tc>
        <w:tc>
          <w:tcPr>
            <w:tcW w:w="574" w:type="dxa"/>
            <w:textDirection w:val="btLr"/>
            <w:vAlign w:val="center"/>
          </w:tcPr>
          <w:p w:rsidR="002B4941" w:rsidRPr="00A15575" w:rsidRDefault="00A33101" w:rsidP="002B4941">
            <w:pPr>
              <w:spacing w:before="0"/>
              <w:ind w:left="113" w:right="113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Panel</w:t>
            </w:r>
          </w:p>
        </w:tc>
        <w:tc>
          <w:tcPr>
            <w:tcW w:w="574" w:type="dxa"/>
            <w:textDirection w:val="btLr"/>
            <w:vAlign w:val="center"/>
          </w:tcPr>
          <w:p w:rsidR="002B4941" w:rsidRPr="00A15575" w:rsidRDefault="00A33101" w:rsidP="002B4941">
            <w:pPr>
              <w:spacing w:before="0"/>
              <w:ind w:left="113" w:right="113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Remote</w:t>
            </w:r>
          </w:p>
        </w:tc>
        <w:tc>
          <w:tcPr>
            <w:tcW w:w="574" w:type="dxa"/>
            <w:textDirection w:val="btLr"/>
            <w:vAlign w:val="center"/>
          </w:tcPr>
          <w:p w:rsidR="002B4941" w:rsidRPr="00A15575" w:rsidRDefault="00A33101" w:rsidP="002B4941">
            <w:pPr>
              <w:spacing w:before="0"/>
              <w:ind w:left="113" w:right="113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Panel</w:t>
            </w:r>
          </w:p>
        </w:tc>
        <w:tc>
          <w:tcPr>
            <w:tcW w:w="574" w:type="dxa"/>
            <w:textDirection w:val="btLr"/>
            <w:vAlign w:val="center"/>
          </w:tcPr>
          <w:p w:rsidR="002B4941" w:rsidRPr="00A15575" w:rsidRDefault="00A33101" w:rsidP="002B4941">
            <w:pPr>
              <w:spacing w:before="0"/>
              <w:ind w:left="113" w:right="113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local</w:t>
            </w:r>
          </w:p>
        </w:tc>
        <w:tc>
          <w:tcPr>
            <w:tcW w:w="567" w:type="dxa"/>
            <w:textDirection w:val="btLr"/>
            <w:vAlign w:val="center"/>
          </w:tcPr>
          <w:p w:rsidR="002B4941" w:rsidRPr="00A15575" w:rsidRDefault="002B4941" w:rsidP="002B4941">
            <w:pPr>
              <w:spacing w:before="0"/>
              <w:ind w:left="113" w:right="113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gridBefore w:val="1"/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324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2B4941" w:rsidRPr="00A15575" w:rsidRDefault="00A33101" w:rsidP="002B4941">
            <w:pPr>
              <w:spacing w:before="0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COMPRESSOR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gridBefore w:val="1"/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325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Suction gas pressure – first stage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gridBefore w:val="1"/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326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Low</w:t>
            </w:r>
          </w:p>
        </w:tc>
        <w:tc>
          <w:tcPr>
            <w:tcW w:w="57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gridBefore w:val="1"/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327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High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gridBefore w:val="1"/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328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Suction gas pressure –interstage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gridBefore w:val="1"/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329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Low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gridBefore w:val="1"/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330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High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gridBefore w:val="1"/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331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Discharge gas pressure interstage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gridBefore w:val="1"/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332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Low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gridBefore w:val="1"/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333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High</w:t>
            </w:r>
          </w:p>
        </w:tc>
        <w:tc>
          <w:tcPr>
            <w:tcW w:w="57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gridBefore w:val="1"/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334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Discharge gas pressure final stage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gridBefore w:val="1"/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335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Low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gridBefore w:val="1"/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336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High</w:t>
            </w:r>
          </w:p>
        </w:tc>
        <w:tc>
          <w:tcPr>
            <w:tcW w:w="57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gridBefore w:val="1"/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337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Lube oil pressure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gridBefore w:val="1"/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338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In-filter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gridBefore w:val="1"/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339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Out-filter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gridBefore w:val="1"/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340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Low</w:t>
            </w:r>
          </w:p>
        </w:tc>
        <w:tc>
          <w:tcPr>
            <w:tcW w:w="57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gridBefore w:val="1"/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341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Lube oil temperature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gridBefore w:val="1"/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342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In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gridBefore w:val="1"/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343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Out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gridBefore w:val="1"/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344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High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gridBefore w:val="1"/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345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Gas temperature – each stage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gridBefore w:val="1"/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346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Suction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gridBefore w:val="1"/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347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Discharge – each cylinder</w:t>
            </w:r>
          </w:p>
        </w:tc>
        <w:tc>
          <w:tcPr>
            <w:tcW w:w="574" w:type="dxa"/>
            <w:vMerge w:val="restart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gridBefore w:val="1"/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348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High – each cylinder</w:t>
            </w:r>
          </w:p>
        </w:tc>
        <w:tc>
          <w:tcPr>
            <w:tcW w:w="574" w:type="dxa"/>
            <w:vMerge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gridBefore w:val="1"/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349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Lube oil level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gridBefore w:val="1"/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350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Low – frame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gridBefore w:val="1"/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351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Low – lubricator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gridBefore w:val="1"/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352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Lubricator – no flow</w:t>
            </w:r>
          </w:p>
        </w:tc>
        <w:tc>
          <w:tcPr>
            <w:tcW w:w="57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gridBefore w:val="1"/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353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Vibration - high</w:t>
            </w:r>
          </w:p>
        </w:tc>
        <w:tc>
          <w:tcPr>
            <w:tcW w:w="57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gridBefore w:val="1"/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354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Cylinder coolant temperature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gridBefore w:val="1"/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355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In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gridBefore w:val="1"/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356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Out – each cylinder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gridBefore w:val="1"/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357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High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gridBefore w:val="1"/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358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gridBefore w:val="1"/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359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gridBefore w:val="1"/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360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2B4941" w:rsidRPr="00A15575" w:rsidRDefault="00A33101" w:rsidP="002B4941">
            <w:pPr>
              <w:spacing w:before="0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GAS ENGINE – IF FURNISHED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gridBefore w:val="1"/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361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Manifold press/vacuum – High/low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gridBefore w:val="1"/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362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Coolant temperature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gridBefore w:val="1"/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363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In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gridBefore w:val="1"/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364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Out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gridBefore w:val="1"/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365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High</w:t>
            </w:r>
          </w:p>
        </w:tc>
        <w:tc>
          <w:tcPr>
            <w:tcW w:w="57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gridBefore w:val="1"/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366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Lube oil temperature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gridBefore w:val="1"/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367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 xml:space="preserve">In 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gridBefore w:val="1"/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368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Out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gridBefore w:val="1"/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369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High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gridBefore w:val="1"/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370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Lube oil pressure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gridBefore w:val="1"/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371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In – filter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gridBefore w:val="1"/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372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Out – filter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gridBefore w:val="1"/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373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Low</w:t>
            </w:r>
          </w:p>
        </w:tc>
        <w:tc>
          <w:tcPr>
            <w:tcW w:w="57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gridBefore w:val="1"/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374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Coolant pressure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gridBefore w:val="1"/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375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In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gridBefore w:val="1"/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376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Out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gridBefore w:val="1"/>
          <w:cantSplit/>
          <w:jc w:val="center"/>
        </w:trPr>
        <w:tc>
          <w:tcPr>
            <w:tcW w:w="45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377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02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Low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</w:tbl>
    <w:p w:rsidR="002B4941" w:rsidRPr="00A15575" w:rsidRDefault="002B4941" w:rsidP="002B4941">
      <w:pPr>
        <w:spacing w:before="0"/>
        <w:rPr>
          <w:lang w:val="en-US"/>
        </w:rPr>
      </w:pPr>
    </w:p>
    <w:tbl>
      <w:tblPr>
        <w:tblpPr w:leftFromText="180" w:rightFromText="180" w:vertAnchor="text" w:tblpXSpec="center" w:tblpY="1"/>
        <w:tblOverlap w:val="never"/>
        <w:tblW w:w="1044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6" w:type="dxa"/>
          <w:right w:w="56" w:type="dxa"/>
        </w:tblCellMar>
        <w:tblLook w:val="0000"/>
      </w:tblPr>
      <w:tblGrid>
        <w:gridCol w:w="427"/>
        <w:gridCol w:w="851"/>
        <w:gridCol w:w="1984"/>
        <w:gridCol w:w="1445"/>
        <w:gridCol w:w="574"/>
        <w:gridCol w:w="574"/>
        <w:gridCol w:w="49"/>
        <w:gridCol w:w="525"/>
        <w:gridCol w:w="574"/>
        <w:gridCol w:w="574"/>
        <w:gridCol w:w="311"/>
        <w:gridCol w:w="263"/>
        <w:gridCol w:w="574"/>
        <w:gridCol w:w="574"/>
        <w:gridCol w:w="574"/>
        <w:gridCol w:w="567"/>
      </w:tblGrid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pageBreakBefore/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lastRenderedPageBreak/>
              <w:t>378</w:t>
            </w:r>
          </w:p>
        </w:tc>
        <w:tc>
          <w:tcPr>
            <w:tcW w:w="9446" w:type="dxa"/>
            <w:gridSpan w:val="14"/>
            <w:vAlign w:val="center"/>
          </w:tcPr>
          <w:p w:rsidR="002B4941" w:rsidRPr="00A15575" w:rsidRDefault="00A33101" w:rsidP="002B4941">
            <w:pPr>
              <w:pageBreakBefore/>
              <w:spacing w:before="0"/>
              <w:jc w:val="center"/>
              <w:rPr>
                <w:b/>
                <w:sz w:val="16"/>
                <w:lang w:val="en-US"/>
              </w:rPr>
            </w:pPr>
            <w:r>
              <w:rPr>
                <w:b/>
                <w:sz w:val="16"/>
                <w:lang w:val="en-US"/>
              </w:rPr>
              <w:t>Shutdowns alarms and annunciators continued</w:t>
            </w:r>
          </w:p>
        </w:tc>
        <w:tc>
          <w:tcPr>
            <w:tcW w:w="567" w:type="dxa"/>
            <w:vAlign w:val="center"/>
          </w:tcPr>
          <w:p w:rsidR="002B4941" w:rsidRPr="00A15575" w:rsidRDefault="00A33101" w:rsidP="002B4941">
            <w:pPr>
              <w:pageBreakBefore/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Rev.</w:t>
            </w:r>
          </w:p>
        </w:tc>
      </w:tr>
      <w:tr w:rsidR="002B4941" w:rsidRPr="00A15575" w:rsidTr="004130C9">
        <w:trPr>
          <w:cantSplit/>
          <w:trHeight w:val="20"/>
          <w:jc w:val="center"/>
        </w:trPr>
        <w:tc>
          <w:tcPr>
            <w:tcW w:w="426" w:type="dxa"/>
            <w:vMerge w:val="restart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379</w:t>
            </w:r>
          </w:p>
        </w:tc>
        <w:tc>
          <w:tcPr>
            <w:tcW w:w="851" w:type="dxa"/>
            <w:vMerge w:val="restart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29" w:type="dxa"/>
            <w:gridSpan w:val="2"/>
            <w:vMerge w:val="restart"/>
            <w:vAlign w:val="center"/>
          </w:tcPr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Note: X indicates the desired action type and location of annunciation and location of the sensor.</w:t>
            </w:r>
          </w:p>
          <w:p w:rsidR="002B4941" w:rsidRPr="00A15575" w:rsidRDefault="00A33101" w:rsidP="002B4941">
            <w:pPr>
              <w:spacing w:before="0"/>
              <w:jc w:val="left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Mark each box for multiple requirements</w:t>
            </w:r>
          </w:p>
        </w:tc>
        <w:tc>
          <w:tcPr>
            <w:tcW w:w="1722" w:type="dxa"/>
            <w:gridSpan w:val="4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Desired action</w:t>
            </w:r>
          </w:p>
        </w:tc>
        <w:tc>
          <w:tcPr>
            <w:tcW w:w="2296" w:type="dxa"/>
            <w:gridSpan w:val="5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Type and location of annunciation</w:t>
            </w:r>
          </w:p>
        </w:tc>
        <w:tc>
          <w:tcPr>
            <w:tcW w:w="1148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Sensor location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trHeight w:val="1134"/>
          <w:jc w:val="center"/>
        </w:trPr>
        <w:tc>
          <w:tcPr>
            <w:tcW w:w="426" w:type="dxa"/>
            <w:vMerge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851" w:type="dxa"/>
            <w:vMerge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29" w:type="dxa"/>
            <w:gridSpan w:val="2"/>
            <w:vMerge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74" w:type="dxa"/>
            <w:textDirection w:val="btLr"/>
            <w:vAlign w:val="center"/>
          </w:tcPr>
          <w:p w:rsidR="002B4941" w:rsidRPr="00A15575" w:rsidRDefault="00A33101" w:rsidP="002B4941">
            <w:pPr>
              <w:spacing w:before="0"/>
              <w:ind w:left="113" w:right="113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Shutdown</w:t>
            </w:r>
          </w:p>
        </w:tc>
        <w:tc>
          <w:tcPr>
            <w:tcW w:w="574" w:type="dxa"/>
            <w:textDirection w:val="btLr"/>
            <w:vAlign w:val="center"/>
          </w:tcPr>
          <w:p w:rsidR="002B4941" w:rsidRPr="00A15575" w:rsidRDefault="00A33101" w:rsidP="002B4941">
            <w:pPr>
              <w:spacing w:before="0"/>
              <w:ind w:left="113" w:right="113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Alarm</w:t>
            </w:r>
          </w:p>
        </w:tc>
        <w:tc>
          <w:tcPr>
            <w:tcW w:w="574" w:type="dxa"/>
            <w:gridSpan w:val="2"/>
            <w:textDirection w:val="btLr"/>
            <w:vAlign w:val="center"/>
          </w:tcPr>
          <w:p w:rsidR="002B4941" w:rsidRPr="00A15575" w:rsidRDefault="00A33101" w:rsidP="002B4941">
            <w:pPr>
              <w:spacing w:before="0"/>
              <w:ind w:left="113" w:right="113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Indicator</w:t>
            </w:r>
          </w:p>
        </w:tc>
        <w:tc>
          <w:tcPr>
            <w:tcW w:w="574" w:type="dxa"/>
            <w:textDirection w:val="btLr"/>
            <w:vAlign w:val="center"/>
          </w:tcPr>
          <w:p w:rsidR="002B4941" w:rsidRPr="00A15575" w:rsidRDefault="00A33101" w:rsidP="002B4941">
            <w:pPr>
              <w:spacing w:before="0"/>
              <w:ind w:left="113" w:right="113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Visual</w:t>
            </w:r>
          </w:p>
        </w:tc>
        <w:tc>
          <w:tcPr>
            <w:tcW w:w="574" w:type="dxa"/>
            <w:textDirection w:val="btLr"/>
            <w:vAlign w:val="center"/>
          </w:tcPr>
          <w:p w:rsidR="002B4941" w:rsidRPr="00A15575" w:rsidRDefault="00A33101" w:rsidP="002B4941">
            <w:pPr>
              <w:spacing w:before="0"/>
              <w:ind w:left="113" w:right="113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Audible</w:t>
            </w:r>
          </w:p>
        </w:tc>
        <w:tc>
          <w:tcPr>
            <w:tcW w:w="574" w:type="dxa"/>
            <w:gridSpan w:val="2"/>
            <w:textDirection w:val="btLr"/>
            <w:vAlign w:val="center"/>
          </w:tcPr>
          <w:p w:rsidR="002B4941" w:rsidRPr="00A15575" w:rsidRDefault="00A33101" w:rsidP="002B4941">
            <w:pPr>
              <w:spacing w:before="0"/>
              <w:ind w:left="113" w:right="113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Panel</w:t>
            </w:r>
          </w:p>
        </w:tc>
        <w:tc>
          <w:tcPr>
            <w:tcW w:w="574" w:type="dxa"/>
            <w:textDirection w:val="btLr"/>
            <w:vAlign w:val="center"/>
          </w:tcPr>
          <w:p w:rsidR="002B4941" w:rsidRPr="00A15575" w:rsidRDefault="00A33101" w:rsidP="002B4941">
            <w:pPr>
              <w:spacing w:before="0"/>
              <w:ind w:left="113" w:right="113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Remote</w:t>
            </w:r>
          </w:p>
        </w:tc>
        <w:tc>
          <w:tcPr>
            <w:tcW w:w="574" w:type="dxa"/>
            <w:textDirection w:val="btLr"/>
            <w:vAlign w:val="center"/>
          </w:tcPr>
          <w:p w:rsidR="002B4941" w:rsidRPr="00A15575" w:rsidRDefault="00A33101" w:rsidP="002B4941">
            <w:pPr>
              <w:spacing w:before="0"/>
              <w:ind w:left="113" w:right="113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Panel</w:t>
            </w:r>
          </w:p>
        </w:tc>
        <w:tc>
          <w:tcPr>
            <w:tcW w:w="574" w:type="dxa"/>
            <w:textDirection w:val="btLr"/>
            <w:vAlign w:val="center"/>
          </w:tcPr>
          <w:p w:rsidR="002B4941" w:rsidRPr="00A15575" w:rsidRDefault="00A33101" w:rsidP="002B4941">
            <w:pPr>
              <w:spacing w:before="0"/>
              <w:ind w:left="113" w:right="113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local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380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29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Gas Engine continued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381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29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Fuel gas pressure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382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29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High</w:t>
            </w:r>
          </w:p>
        </w:tc>
        <w:tc>
          <w:tcPr>
            <w:tcW w:w="57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383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29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Low</w:t>
            </w:r>
          </w:p>
        </w:tc>
        <w:tc>
          <w:tcPr>
            <w:tcW w:w="57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384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29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Starting air/gas pressure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385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29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Vibration – High</w:t>
            </w:r>
          </w:p>
        </w:tc>
        <w:tc>
          <w:tcPr>
            <w:tcW w:w="57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386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29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Lube oil level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387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29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Low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388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29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Overspeed</w:t>
            </w:r>
          </w:p>
        </w:tc>
        <w:tc>
          <w:tcPr>
            <w:tcW w:w="57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389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29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390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29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391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29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 xml:space="preserve">ELECTRIC MOTOR </w:t>
            </w:r>
            <w:r w:rsidRPr="00A33101">
              <w:rPr>
                <w:sz w:val="16"/>
                <w:lang w:val="en-US"/>
              </w:rPr>
              <w:t>(if furnished)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392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29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Stator winding temperature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tcBorders>
              <w:bottom w:val="nil"/>
            </w:tcBorders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393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29" w:type="dxa"/>
            <w:gridSpan w:val="2"/>
            <w:tcBorders>
              <w:bottom w:val="nil"/>
            </w:tcBorders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High</w:t>
            </w:r>
          </w:p>
        </w:tc>
        <w:tc>
          <w:tcPr>
            <w:tcW w:w="574" w:type="dxa"/>
            <w:tcBorders>
              <w:bottom w:val="nil"/>
            </w:tcBorders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74" w:type="dxa"/>
            <w:tcBorders>
              <w:bottom w:val="nil"/>
            </w:tcBorders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gridSpan w:val="2"/>
            <w:tcBorders>
              <w:bottom w:val="nil"/>
            </w:tcBorders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tcBorders>
              <w:bottom w:val="nil"/>
            </w:tcBorders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tcBorders>
              <w:bottom w:val="nil"/>
            </w:tcBorders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gridSpan w:val="2"/>
            <w:tcBorders>
              <w:bottom w:val="nil"/>
            </w:tcBorders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tcBorders>
              <w:bottom w:val="nil"/>
            </w:tcBorders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tcBorders>
              <w:bottom w:val="nil"/>
            </w:tcBorders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tcBorders>
              <w:bottom w:val="nil"/>
            </w:tcBorders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tcBorders>
              <w:bottom w:val="nil"/>
            </w:tcBorders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394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29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Vibration - High</w:t>
            </w:r>
          </w:p>
        </w:tc>
        <w:tc>
          <w:tcPr>
            <w:tcW w:w="57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tcBorders>
              <w:top w:val="nil"/>
            </w:tcBorders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395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29" w:type="dxa"/>
            <w:gridSpan w:val="2"/>
            <w:tcBorders>
              <w:top w:val="nil"/>
            </w:tcBorders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74" w:type="dxa"/>
            <w:tcBorders>
              <w:top w:val="nil"/>
            </w:tcBorders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tcBorders>
              <w:top w:val="nil"/>
            </w:tcBorders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gridSpan w:val="2"/>
            <w:tcBorders>
              <w:top w:val="nil"/>
            </w:tcBorders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tcBorders>
              <w:top w:val="nil"/>
            </w:tcBorders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tcBorders>
              <w:top w:val="nil"/>
            </w:tcBorders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gridSpan w:val="2"/>
            <w:tcBorders>
              <w:top w:val="nil"/>
            </w:tcBorders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tcBorders>
              <w:top w:val="nil"/>
            </w:tcBorders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tcBorders>
              <w:top w:val="nil"/>
            </w:tcBorders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tcBorders>
              <w:top w:val="nil"/>
            </w:tcBorders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tcBorders>
              <w:top w:val="nil"/>
            </w:tcBorders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396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29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397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29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OTHER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398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29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Cooler vibration – high</w:t>
            </w:r>
          </w:p>
        </w:tc>
        <w:tc>
          <w:tcPr>
            <w:tcW w:w="57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399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29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Cooler coolant level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400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29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Low</w:t>
            </w:r>
          </w:p>
        </w:tc>
        <w:tc>
          <w:tcPr>
            <w:tcW w:w="57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401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29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Separator liquid level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402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29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High</w:t>
            </w:r>
          </w:p>
        </w:tc>
        <w:tc>
          <w:tcPr>
            <w:tcW w:w="574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X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403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29" w:type="dxa"/>
            <w:gridSpan w:val="2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ab/>
              <w:t>Low</w:t>
            </w: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404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29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405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29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406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3429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gridSpan w:val="2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74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407</w:t>
            </w:r>
          </w:p>
        </w:tc>
        <w:tc>
          <w:tcPr>
            <w:tcW w:w="85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14.6.3</w:t>
            </w:r>
          </w:p>
        </w:tc>
        <w:tc>
          <w:tcPr>
            <w:tcW w:w="8595" w:type="dxa"/>
            <w:gridSpan w:val="13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Furnish blowdown valve YES [  ] NO [  ]           To open automatically on shutdown  YES [  ] NO [  ]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408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595" w:type="dxa"/>
            <w:gridSpan w:val="13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409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595" w:type="dxa"/>
            <w:gridSpan w:val="13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SKID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410</w:t>
            </w:r>
          </w:p>
        </w:tc>
        <w:tc>
          <w:tcPr>
            <w:tcW w:w="85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15.1</w:t>
            </w:r>
          </w:p>
        </w:tc>
        <w:tc>
          <w:tcPr>
            <w:tcW w:w="8595" w:type="dxa"/>
            <w:gridSpan w:val="13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Structural steel [  ], Pre/post stressed concrete [  ], Concrete filled structural steel [  ], 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411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595" w:type="dxa"/>
            <w:gridSpan w:val="13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Other [  ]  Details: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412</w:t>
            </w:r>
          </w:p>
        </w:tc>
        <w:tc>
          <w:tcPr>
            <w:tcW w:w="85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15.2.6</w:t>
            </w:r>
          </w:p>
        </w:tc>
        <w:tc>
          <w:tcPr>
            <w:tcW w:w="8595" w:type="dxa"/>
            <w:gridSpan w:val="13"/>
            <w:vAlign w:val="center"/>
          </w:tcPr>
          <w:p w:rsidR="002B4941" w:rsidRPr="00A15575" w:rsidRDefault="00A33101" w:rsidP="002B4941">
            <w:pPr>
              <w:spacing w:before="0"/>
              <w:rPr>
                <w:b/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Number of foundation bolts per side:   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413</w:t>
            </w:r>
          </w:p>
        </w:tc>
        <w:tc>
          <w:tcPr>
            <w:tcW w:w="85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15.4</w:t>
            </w:r>
          </w:p>
        </w:tc>
        <w:tc>
          <w:tcPr>
            <w:tcW w:w="8595" w:type="dxa"/>
            <w:gridSpan w:val="13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Beam: Flange       mm Weight     kg  Floor plate: YES [  ] NO [  ]  Walkways YES [  ] NO [  ] Stairs YES [  ] NO [  ]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414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984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2642" w:type="dxa"/>
            <w:gridSpan w:val="4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Main skid</w:t>
            </w:r>
          </w:p>
        </w:tc>
        <w:tc>
          <w:tcPr>
            <w:tcW w:w="1984" w:type="dxa"/>
            <w:gridSpan w:val="4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1985" w:type="dxa"/>
            <w:gridSpan w:val="4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415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98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Height:   mm</w:t>
            </w:r>
          </w:p>
        </w:tc>
        <w:tc>
          <w:tcPr>
            <w:tcW w:w="2642" w:type="dxa"/>
            <w:gridSpan w:val="4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984" w:type="dxa"/>
            <w:gridSpan w:val="4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985" w:type="dxa"/>
            <w:gridSpan w:val="4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416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98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Width:   mm</w:t>
            </w:r>
          </w:p>
        </w:tc>
        <w:tc>
          <w:tcPr>
            <w:tcW w:w="2642" w:type="dxa"/>
            <w:gridSpan w:val="4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984" w:type="dxa"/>
            <w:gridSpan w:val="4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985" w:type="dxa"/>
            <w:gridSpan w:val="4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417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98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Length:   mm</w:t>
            </w:r>
          </w:p>
        </w:tc>
        <w:tc>
          <w:tcPr>
            <w:tcW w:w="2642" w:type="dxa"/>
            <w:gridSpan w:val="4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984" w:type="dxa"/>
            <w:gridSpan w:val="4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985" w:type="dxa"/>
            <w:gridSpan w:val="4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418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1984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Weight:   kg.</w:t>
            </w:r>
          </w:p>
        </w:tc>
        <w:tc>
          <w:tcPr>
            <w:tcW w:w="2642" w:type="dxa"/>
            <w:gridSpan w:val="4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984" w:type="dxa"/>
            <w:gridSpan w:val="4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  <w:tc>
          <w:tcPr>
            <w:tcW w:w="1985" w:type="dxa"/>
            <w:gridSpan w:val="4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419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595" w:type="dxa"/>
            <w:gridSpan w:val="13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420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595" w:type="dxa"/>
            <w:gridSpan w:val="13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PAINT AND PAINTING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421</w:t>
            </w:r>
          </w:p>
        </w:tc>
        <w:tc>
          <w:tcPr>
            <w:tcW w:w="85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16.1</w:t>
            </w:r>
          </w:p>
        </w:tc>
        <w:tc>
          <w:tcPr>
            <w:tcW w:w="8595" w:type="dxa"/>
            <w:gridSpan w:val="13"/>
            <w:vAlign w:val="center"/>
          </w:tcPr>
          <w:p w:rsidR="002B4941" w:rsidRPr="00A15575" w:rsidRDefault="00A33101" w:rsidP="002B4941">
            <w:pPr>
              <w:spacing w:before="0"/>
              <w:rPr>
                <w:b/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Package: Vendor's/Packager’s Standard [  ] Special [  ] Details: 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422</w:t>
            </w:r>
          </w:p>
        </w:tc>
        <w:tc>
          <w:tcPr>
            <w:tcW w:w="85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16.1</w:t>
            </w:r>
          </w:p>
        </w:tc>
        <w:tc>
          <w:tcPr>
            <w:tcW w:w="8595" w:type="dxa"/>
            <w:gridSpan w:val="13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Compressor: Vendor's/Manufacturer's Standard [  ] Special [  ] Details: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423</w:t>
            </w:r>
          </w:p>
        </w:tc>
        <w:tc>
          <w:tcPr>
            <w:tcW w:w="85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16.1</w:t>
            </w:r>
          </w:p>
        </w:tc>
        <w:tc>
          <w:tcPr>
            <w:tcW w:w="8595" w:type="dxa"/>
            <w:gridSpan w:val="13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Prime mover: Vendor's/Manufacturer's Standard [  ] Special [  ] Details: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424</w:t>
            </w:r>
          </w:p>
        </w:tc>
        <w:tc>
          <w:tcPr>
            <w:tcW w:w="85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16.6</w:t>
            </w:r>
          </w:p>
        </w:tc>
        <w:tc>
          <w:tcPr>
            <w:tcW w:w="8595" w:type="dxa"/>
            <w:gridSpan w:val="13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Air cooler ducting/structure: Vendor's/Manufacturer's Standard [  ] Special [  ] Details: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425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595" w:type="dxa"/>
            <w:gridSpan w:val="13"/>
            <w:vAlign w:val="center"/>
          </w:tcPr>
          <w:p w:rsidR="002B4941" w:rsidRPr="00A15575" w:rsidRDefault="00A33101" w:rsidP="002B4941">
            <w:pPr>
              <w:spacing w:before="0"/>
              <w:rPr>
                <w:b/>
                <w:sz w:val="16"/>
                <w:lang w:val="en-US"/>
              </w:rPr>
            </w:pPr>
            <w:r>
              <w:rPr>
                <w:sz w:val="16"/>
                <w:lang w:val="en-US"/>
              </w:rPr>
              <w:t xml:space="preserve">Heat exchanger:  Hot-dipped galvanising [  ]  Special [  ]  Details: 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426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595" w:type="dxa"/>
            <w:gridSpan w:val="13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Headers: Vendor's/Manufacturer's Standard [  ], Hot-dipped galvanising [  ], Special [  ] Details: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427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595" w:type="dxa"/>
            <w:gridSpan w:val="13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428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595" w:type="dxa"/>
            <w:gridSpan w:val="13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INSPECTION AND TESTING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429</w:t>
            </w:r>
          </w:p>
        </w:tc>
        <w:tc>
          <w:tcPr>
            <w:tcW w:w="85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4"/>
                <w:szCs w:val="14"/>
                <w:lang w:val="en-US"/>
              </w:rPr>
            </w:pPr>
            <w:r w:rsidRPr="00A33101">
              <w:rPr>
                <w:sz w:val="14"/>
                <w:szCs w:val="14"/>
                <w:lang w:val="en-US"/>
              </w:rPr>
              <w:t>17.13/17.3</w:t>
            </w:r>
          </w:p>
        </w:tc>
        <w:tc>
          <w:tcPr>
            <w:tcW w:w="8595" w:type="dxa"/>
            <w:gridSpan w:val="13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Tests performed: Review of quality control [  ], Hydrostatic [  ], Mechanical run [  ], Package leak test [  ]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430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595" w:type="dxa"/>
            <w:gridSpan w:val="13"/>
            <w:vAlign w:val="center"/>
          </w:tcPr>
          <w:p w:rsidR="002B4941" w:rsidRPr="00A15575" w:rsidRDefault="00A33101" w:rsidP="002B4941">
            <w:pPr>
              <w:spacing w:before="0"/>
              <w:rPr>
                <w:b/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 xml:space="preserve">Other [  ]  Details: 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431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595" w:type="dxa"/>
            <w:gridSpan w:val="13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432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595" w:type="dxa"/>
            <w:gridSpan w:val="13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433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595" w:type="dxa"/>
            <w:gridSpan w:val="13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  <w:r w:rsidRPr="00A33101">
              <w:rPr>
                <w:b/>
                <w:sz w:val="16"/>
                <w:lang w:val="en-US"/>
              </w:rPr>
              <w:t>PREPARATION FOR SHIPMENT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933727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434</w:t>
            </w:r>
          </w:p>
        </w:tc>
        <w:tc>
          <w:tcPr>
            <w:tcW w:w="851" w:type="dxa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19.4.1</w:t>
            </w:r>
          </w:p>
        </w:tc>
        <w:tc>
          <w:tcPr>
            <w:tcW w:w="8595" w:type="dxa"/>
            <w:gridSpan w:val="13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Export crated YES [  ] NO [  ], Vendor storage YES [  ] NO [  ] Special shipment preparation YES [  ] NO [  ]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435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595" w:type="dxa"/>
            <w:gridSpan w:val="13"/>
            <w:vAlign w:val="center"/>
          </w:tcPr>
          <w:p w:rsidR="002B4941" w:rsidRPr="00A15575" w:rsidRDefault="00A33101" w:rsidP="002B4941">
            <w:pPr>
              <w:spacing w:before="0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Details:</w:t>
            </w: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436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595" w:type="dxa"/>
            <w:gridSpan w:val="13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  <w:tr w:rsidR="002B4941" w:rsidRPr="00A15575" w:rsidTr="004130C9">
        <w:trPr>
          <w:cantSplit/>
          <w:jc w:val="center"/>
        </w:trPr>
        <w:tc>
          <w:tcPr>
            <w:tcW w:w="426" w:type="dxa"/>
            <w:vAlign w:val="center"/>
          </w:tcPr>
          <w:p w:rsidR="002B4941" w:rsidRPr="00A15575" w:rsidRDefault="00A33101" w:rsidP="002B4941">
            <w:pPr>
              <w:spacing w:before="0"/>
              <w:jc w:val="center"/>
              <w:rPr>
                <w:sz w:val="16"/>
                <w:lang w:val="en-US"/>
              </w:rPr>
            </w:pPr>
            <w:r w:rsidRPr="00A33101">
              <w:rPr>
                <w:sz w:val="16"/>
                <w:lang w:val="en-US"/>
              </w:rPr>
              <w:t>437</w:t>
            </w:r>
          </w:p>
        </w:tc>
        <w:tc>
          <w:tcPr>
            <w:tcW w:w="851" w:type="dxa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8595" w:type="dxa"/>
            <w:gridSpan w:val="13"/>
            <w:vAlign w:val="center"/>
          </w:tcPr>
          <w:p w:rsidR="002B4941" w:rsidRPr="00A15575" w:rsidRDefault="002B4941" w:rsidP="002B4941">
            <w:pPr>
              <w:spacing w:before="0"/>
              <w:rPr>
                <w:sz w:val="16"/>
                <w:lang w:val="en-US"/>
              </w:rPr>
            </w:pPr>
          </w:p>
        </w:tc>
        <w:tc>
          <w:tcPr>
            <w:tcW w:w="567" w:type="dxa"/>
            <w:vAlign w:val="center"/>
          </w:tcPr>
          <w:p w:rsidR="002B4941" w:rsidRPr="00A15575" w:rsidRDefault="002B4941" w:rsidP="002B4941">
            <w:pPr>
              <w:spacing w:before="0"/>
              <w:jc w:val="center"/>
              <w:rPr>
                <w:b/>
                <w:sz w:val="16"/>
                <w:lang w:val="en-US"/>
              </w:rPr>
            </w:pPr>
          </w:p>
        </w:tc>
      </w:tr>
    </w:tbl>
    <w:p w:rsidR="00A0298F" w:rsidRPr="00A15575" w:rsidRDefault="00A0298F" w:rsidP="002B4941">
      <w:pPr>
        <w:spacing w:before="0"/>
        <w:rPr>
          <w:lang w:val="en-US"/>
        </w:rPr>
      </w:pPr>
    </w:p>
    <w:sectPr w:rsidR="00A0298F" w:rsidRPr="00A15575" w:rsidSect="002B4941"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720" w:right="720" w:bottom="720" w:left="720" w:header="567" w:footer="454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4941" w:rsidRDefault="002B4941">
      <w:pPr>
        <w:spacing w:before="0"/>
      </w:pPr>
      <w:r>
        <w:separator/>
      </w:r>
    </w:p>
  </w:endnote>
  <w:endnote w:type="continuationSeparator" w:id="0">
    <w:p w:rsidR="002B4941" w:rsidRDefault="002B4941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426" w:rsidRPr="00E0364E" w:rsidRDefault="00CE5426" w:rsidP="00102E69">
    <w:pPr>
      <w:pStyle w:val="Pieddepage"/>
      <w:jc w:val="center"/>
      <w:rPr>
        <w:b/>
        <w:lang w:val="en-GB"/>
      </w:rPr>
    </w:pPr>
    <w:r w:rsidRPr="00E0364E">
      <w:rPr>
        <w:b/>
        <w:lang w:val="en-GB"/>
      </w:rPr>
      <w:t>This document is the property of Total. It must not be stored, reproduced or disclosed to others without written</w:t>
    </w:r>
    <w:r>
      <w:rPr>
        <w:b/>
        <w:lang w:val="en-GB"/>
      </w:rPr>
      <w:t xml:space="preserve"> authorisation from the Company</w:t>
    </w:r>
    <w:r w:rsidRPr="00E0364E">
      <w:rPr>
        <w:b/>
        <w:lang w:val="en-GB"/>
      </w:rPr>
      <w:t>.</w:t>
    </w:r>
  </w:p>
  <w:p w:rsidR="00CE5426" w:rsidRPr="00E0364E" w:rsidRDefault="00CE5426" w:rsidP="007E7132">
    <w:pPr>
      <w:pStyle w:val="Pieddepage"/>
      <w:jc w:val="right"/>
      <w:rPr>
        <w:bCs/>
        <w:sz w:val="16"/>
        <w:szCs w:val="16"/>
        <w:lang w:val="en-GB"/>
      </w:rPr>
    </w:pPr>
    <w:r w:rsidRPr="00E0364E">
      <w:rPr>
        <w:bCs/>
        <w:sz w:val="16"/>
        <w:szCs w:val="16"/>
        <w:lang w:val="en-GB"/>
      </w:rPr>
      <w:t xml:space="preserve">Page </w:t>
    </w:r>
    <w:r w:rsidR="00B200EB" w:rsidRPr="00E0364E">
      <w:rPr>
        <w:rStyle w:val="Numrodepage"/>
        <w:sz w:val="16"/>
        <w:szCs w:val="16"/>
        <w:lang w:val="en-GB"/>
      </w:rPr>
      <w:fldChar w:fldCharType="begin"/>
    </w:r>
    <w:r w:rsidRPr="00E0364E">
      <w:rPr>
        <w:rStyle w:val="Numrodepage"/>
        <w:sz w:val="16"/>
        <w:szCs w:val="16"/>
        <w:lang w:val="en-GB"/>
      </w:rPr>
      <w:instrText xml:space="preserve"> PAGE </w:instrText>
    </w:r>
    <w:r w:rsidR="00B200EB" w:rsidRPr="00E0364E">
      <w:rPr>
        <w:rStyle w:val="Numrodepage"/>
        <w:sz w:val="16"/>
        <w:szCs w:val="16"/>
        <w:lang w:val="en-GB"/>
      </w:rPr>
      <w:fldChar w:fldCharType="separate"/>
    </w:r>
    <w:r w:rsidR="00933727">
      <w:rPr>
        <w:rStyle w:val="Numrodepage"/>
        <w:noProof/>
        <w:sz w:val="16"/>
        <w:szCs w:val="16"/>
        <w:lang w:val="en-GB"/>
      </w:rPr>
      <w:t>13</w:t>
    </w:r>
    <w:r w:rsidR="00B200EB" w:rsidRPr="00E0364E">
      <w:rPr>
        <w:rStyle w:val="Numrodepage"/>
        <w:sz w:val="16"/>
        <w:szCs w:val="16"/>
        <w:lang w:val="en-GB"/>
      </w:rPr>
      <w:fldChar w:fldCharType="end"/>
    </w:r>
    <w:r w:rsidRPr="00E0364E">
      <w:rPr>
        <w:rStyle w:val="Numrodepage"/>
        <w:sz w:val="16"/>
        <w:szCs w:val="16"/>
        <w:lang w:val="en-GB"/>
      </w:rPr>
      <w:t>/</w:t>
    </w:r>
    <w:r w:rsidR="00B200EB" w:rsidRPr="00E0364E">
      <w:rPr>
        <w:rStyle w:val="Numrodepage"/>
        <w:sz w:val="16"/>
        <w:szCs w:val="16"/>
        <w:lang w:val="en-GB"/>
      </w:rPr>
      <w:fldChar w:fldCharType="begin"/>
    </w:r>
    <w:r w:rsidRPr="00E0364E">
      <w:rPr>
        <w:rStyle w:val="Numrodepage"/>
        <w:sz w:val="16"/>
        <w:szCs w:val="16"/>
        <w:lang w:val="en-GB"/>
      </w:rPr>
      <w:instrText xml:space="preserve"> NUMPAGES </w:instrText>
    </w:r>
    <w:r w:rsidR="00B200EB" w:rsidRPr="00E0364E">
      <w:rPr>
        <w:rStyle w:val="Numrodepage"/>
        <w:sz w:val="16"/>
        <w:szCs w:val="16"/>
        <w:lang w:val="en-GB"/>
      </w:rPr>
      <w:fldChar w:fldCharType="separate"/>
    </w:r>
    <w:r w:rsidR="00933727">
      <w:rPr>
        <w:rStyle w:val="Numrodepage"/>
        <w:noProof/>
        <w:sz w:val="16"/>
        <w:szCs w:val="16"/>
        <w:lang w:val="en-GB"/>
      </w:rPr>
      <w:t>13</w:t>
    </w:r>
    <w:r w:rsidR="00B200EB" w:rsidRPr="00E0364E">
      <w:rPr>
        <w:rStyle w:val="Numrodepage"/>
        <w:sz w:val="16"/>
        <w:szCs w:val="16"/>
        <w:lang w:val="en-GB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426" w:rsidRPr="00E0364E" w:rsidRDefault="00CE5426" w:rsidP="00335402">
    <w:pPr>
      <w:pStyle w:val="Pieddepage"/>
      <w:spacing w:after="120"/>
      <w:jc w:val="center"/>
      <w:rPr>
        <w:b/>
        <w:lang w:val="en-GB"/>
      </w:rPr>
    </w:pPr>
    <w:r w:rsidRPr="00E0364E">
      <w:rPr>
        <w:b/>
        <w:lang w:val="en-GB"/>
      </w:rPr>
      <w:t xml:space="preserve">This document is the property of Total. It must not be stored, reproduced or disclosed to others without written </w:t>
    </w:r>
    <w:r>
      <w:rPr>
        <w:b/>
        <w:lang w:val="en-GB"/>
      </w:rPr>
      <w:t>authorisation from the Company.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4941" w:rsidRDefault="002B4941" w:rsidP="00852DE1">
      <w:pPr>
        <w:spacing w:before="0"/>
      </w:pPr>
      <w:r>
        <w:separator/>
      </w:r>
    </w:p>
  </w:footnote>
  <w:footnote w:type="continuationSeparator" w:id="0">
    <w:p w:rsidR="002B4941" w:rsidRDefault="002B4941" w:rsidP="00852DE1">
      <w:pPr>
        <w:spacing w:before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jc w:val="center"/>
      <w:tblCellMar>
        <w:left w:w="70" w:type="dxa"/>
        <w:right w:w="70" w:type="dxa"/>
      </w:tblCellMar>
      <w:tblLook w:val="0000"/>
    </w:tblPr>
    <w:tblGrid>
      <w:gridCol w:w="1504"/>
      <w:gridCol w:w="4118"/>
      <w:gridCol w:w="4985"/>
    </w:tblGrid>
    <w:tr w:rsidR="00CE5426">
      <w:trPr>
        <w:cantSplit/>
        <w:jc w:val="center"/>
      </w:trPr>
      <w:tc>
        <w:tcPr>
          <w:tcW w:w="709" w:type="pct"/>
          <w:vMerge w:val="restart"/>
        </w:tcPr>
        <w:p w:rsidR="00CE5426" w:rsidRDefault="00CE5426" w:rsidP="00FE6FF2">
          <w:pPr>
            <w:pStyle w:val="En-tte"/>
            <w:keepNext/>
            <w:keepLines/>
            <w:spacing w:before="20" w:after="20"/>
            <w:jc w:val="both"/>
            <w:rPr>
              <w:b/>
              <w:sz w:val="20"/>
            </w:rPr>
          </w:pPr>
          <w:r>
            <w:rPr>
              <w:noProof/>
            </w:rPr>
            <w:drawing>
              <wp:inline distT="0" distB="0" distL="0" distR="0">
                <wp:extent cx="655320" cy="828040"/>
                <wp:effectExtent l="19050" t="0" r="0" b="0"/>
                <wp:docPr id="1" name="Image 1" descr="TOTAL_LOGO_COUL_RV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TOTAL_LOGO_COUL_RV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5320" cy="828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41" w:type="pct"/>
          <w:tcBorders>
            <w:bottom w:val="single" w:sz="4" w:space="0" w:color="auto"/>
          </w:tcBorders>
          <w:vAlign w:val="center"/>
        </w:tcPr>
        <w:p w:rsidR="00CE5426" w:rsidRDefault="00CE5426" w:rsidP="00FE6FF2">
          <w:pPr>
            <w:pStyle w:val="En-tte"/>
            <w:keepNext/>
            <w:keepLines/>
            <w:spacing w:before="60" w:after="100"/>
            <w:jc w:val="left"/>
          </w:pPr>
          <w:r>
            <w:rPr>
              <w:b/>
              <w:color w:val="auto"/>
              <w:sz w:val="18"/>
            </w:rPr>
            <w:t>Exploration &amp; Production</w:t>
          </w:r>
        </w:p>
      </w:tc>
      <w:tc>
        <w:tcPr>
          <w:tcW w:w="2350" w:type="pct"/>
          <w:tcBorders>
            <w:bottom w:val="single" w:sz="4" w:space="0" w:color="auto"/>
          </w:tcBorders>
          <w:vAlign w:val="center"/>
        </w:tcPr>
        <w:p w:rsidR="00CE5426" w:rsidRDefault="00CE5426" w:rsidP="00FE6FF2">
          <w:pPr>
            <w:pStyle w:val="En-tte"/>
            <w:keepNext/>
            <w:keepLines/>
            <w:spacing w:before="60" w:after="60"/>
          </w:pPr>
        </w:p>
      </w:tc>
    </w:tr>
    <w:tr w:rsidR="00CE5426">
      <w:trPr>
        <w:cantSplit/>
        <w:trHeight w:val="400"/>
        <w:jc w:val="center"/>
      </w:trPr>
      <w:tc>
        <w:tcPr>
          <w:tcW w:w="709" w:type="pct"/>
          <w:vMerge/>
        </w:tcPr>
        <w:p w:rsidR="00CE5426" w:rsidRDefault="00CE5426" w:rsidP="00FE6FF2">
          <w:pPr>
            <w:pStyle w:val="En-tte"/>
            <w:keepNext/>
            <w:keepLines/>
            <w:spacing w:before="60" w:after="60"/>
            <w:jc w:val="left"/>
          </w:pPr>
        </w:p>
      </w:tc>
      <w:tc>
        <w:tcPr>
          <w:tcW w:w="1941" w:type="pct"/>
          <w:tcBorders>
            <w:left w:val="single" w:sz="4" w:space="0" w:color="auto"/>
          </w:tcBorders>
          <w:vAlign w:val="center"/>
        </w:tcPr>
        <w:p w:rsidR="00CE5426" w:rsidRDefault="00837DB2" w:rsidP="00FE6FF2">
          <w:pPr>
            <w:pStyle w:val="En-tte"/>
            <w:keepNext/>
            <w:keepLines/>
            <w:spacing w:before="60" w:after="60"/>
            <w:jc w:val="left"/>
            <w:rPr>
              <w:b/>
            </w:rPr>
          </w:pPr>
          <w:r>
            <w:rPr>
              <w:b/>
            </w:rPr>
            <w:t xml:space="preserve">Data </w:t>
          </w:r>
          <w:proofErr w:type="spellStart"/>
          <w:r>
            <w:rPr>
              <w:b/>
            </w:rPr>
            <w:t>Sheet</w:t>
          </w:r>
          <w:proofErr w:type="spellEnd"/>
        </w:p>
      </w:tc>
      <w:tc>
        <w:tcPr>
          <w:tcW w:w="2350" w:type="pct"/>
          <w:tcBorders>
            <w:right w:val="single" w:sz="4" w:space="0" w:color="auto"/>
          </w:tcBorders>
          <w:vAlign w:val="center"/>
        </w:tcPr>
        <w:p w:rsidR="00CE5426" w:rsidRDefault="00CE5426" w:rsidP="00E84621">
          <w:pPr>
            <w:pStyle w:val="En-tte"/>
            <w:keepNext/>
            <w:keepLines/>
            <w:spacing w:before="20" w:after="20"/>
          </w:pPr>
          <w:r>
            <w:t>Date</w:t>
          </w:r>
          <w:r w:rsidR="00A15575">
            <w:t>:</w:t>
          </w:r>
          <w:r>
            <w:t xml:space="preserve"> </w:t>
          </w:r>
          <w:bookmarkStart w:id="9" w:name="date"/>
          <w:bookmarkEnd w:id="9"/>
          <w:r w:rsidR="002B4941">
            <w:t>01/2011</w:t>
          </w:r>
        </w:p>
      </w:tc>
    </w:tr>
    <w:tr w:rsidR="00CE5426">
      <w:trPr>
        <w:cantSplit/>
        <w:trHeight w:val="400"/>
        <w:jc w:val="center"/>
      </w:trPr>
      <w:tc>
        <w:tcPr>
          <w:tcW w:w="709" w:type="pct"/>
          <w:vMerge/>
        </w:tcPr>
        <w:p w:rsidR="00CE5426" w:rsidRDefault="00CE5426" w:rsidP="00FE6FF2">
          <w:pPr>
            <w:pStyle w:val="En-tte"/>
            <w:keepNext/>
            <w:keepLines/>
            <w:spacing w:before="60" w:after="60"/>
            <w:jc w:val="left"/>
          </w:pPr>
        </w:p>
      </w:tc>
      <w:tc>
        <w:tcPr>
          <w:tcW w:w="1941" w:type="pct"/>
          <w:tcBorders>
            <w:left w:val="single" w:sz="4" w:space="0" w:color="auto"/>
            <w:bottom w:val="single" w:sz="4" w:space="0" w:color="auto"/>
          </w:tcBorders>
          <w:vAlign w:val="center"/>
        </w:tcPr>
        <w:p w:rsidR="00CE5426" w:rsidRDefault="00B200EB" w:rsidP="00FE6FF2">
          <w:pPr>
            <w:pStyle w:val="En-tte"/>
            <w:keepNext/>
            <w:keepLines/>
            <w:spacing w:before="60" w:after="60"/>
            <w:jc w:val="left"/>
            <w:rPr>
              <w:b/>
            </w:rPr>
          </w:pPr>
          <w:fldSimple w:instr=" STYLEREF  num  \* MERGEFORMAT ">
            <w:r w:rsidR="00933727" w:rsidRPr="00933727">
              <w:rPr>
                <w:b/>
                <w:noProof/>
              </w:rPr>
              <w:t>DS EP MEC 262</w:t>
            </w:r>
          </w:fldSimple>
        </w:p>
      </w:tc>
      <w:tc>
        <w:tcPr>
          <w:tcW w:w="2350" w:type="pct"/>
          <w:tcBorders>
            <w:bottom w:val="single" w:sz="4" w:space="0" w:color="auto"/>
            <w:right w:val="single" w:sz="4" w:space="0" w:color="auto"/>
          </w:tcBorders>
          <w:vAlign w:val="center"/>
        </w:tcPr>
        <w:p w:rsidR="00CE5426" w:rsidRDefault="00CE5426" w:rsidP="00FE6FF2">
          <w:pPr>
            <w:pStyle w:val="En-tte"/>
            <w:keepNext/>
            <w:keepLines/>
            <w:spacing w:before="60" w:after="60"/>
          </w:pPr>
          <w:proofErr w:type="spellStart"/>
          <w:r>
            <w:t>Rev</w:t>
          </w:r>
          <w:proofErr w:type="spellEnd"/>
          <w:r w:rsidR="00A15575">
            <w:t>:</w:t>
          </w:r>
          <w:r>
            <w:t xml:space="preserve"> </w:t>
          </w:r>
          <w:r w:rsidR="002B4941">
            <w:t>04</w:t>
          </w:r>
        </w:p>
      </w:tc>
    </w:tr>
  </w:tbl>
  <w:p w:rsidR="00CE5426" w:rsidRDefault="00CE5426" w:rsidP="00E84621">
    <w:pPr>
      <w:pStyle w:val="En-tte"/>
      <w:spacing w:before="0"/>
      <w:jc w:val="lef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426" w:rsidRDefault="00CE5426" w:rsidP="00A35457">
    <w:pPr>
      <w:pStyle w:val="En-tte"/>
      <w:spacing w:after="240"/>
      <w:ind w:left="567"/>
      <w:jc w:val="left"/>
    </w:pPr>
    <w:r>
      <w:rPr>
        <w:noProof/>
      </w:rPr>
      <w:drawing>
        <wp:inline distT="0" distB="0" distL="0" distR="0">
          <wp:extent cx="655320" cy="828040"/>
          <wp:effectExtent l="19050" t="0" r="0" b="0"/>
          <wp:docPr id="2" name="Image 2" descr="TOTAL_LOGO_COUL_RV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OTAL_LOGO_COUL_RVP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320" cy="8280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E5426" w:rsidRDefault="00CE5426" w:rsidP="00A35457">
    <w:pPr>
      <w:pStyle w:val="En-tte"/>
      <w:spacing w:before="220"/>
      <w:ind w:left="567"/>
      <w:jc w:val="left"/>
      <w:rPr>
        <w:color w:val="auto"/>
        <w:sz w:val="20"/>
      </w:rPr>
    </w:pPr>
    <w:r>
      <w:rPr>
        <w:b/>
        <w:color w:val="auto"/>
        <w:sz w:val="20"/>
      </w:rPr>
      <w:t>Exploration &amp; Production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A24010D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FFFFFFFB"/>
    <w:multiLevelType w:val="multilevel"/>
    <w:tmpl w:val="FFFFFFFF"/>
    <w:lvl w:ilvl="0">
      <w:start w:val="1"/>
      <w:numFmt w:val="decimal"/>
      <w:pStyle w:val="Titre1"/>
      <w:lvlText w:val="%1."/>
      <w:legacy w:legacy="1" w:legacySpace="144" w:legacyIndent="0"/>
      <w:lvlJc w:val="left"/>
    </w:lvl>
    <w:lvl w:ilvl="1">
      <w:start w:val="1"/>
      <w:numFmt w:val="decimal"/>
      <w:pStyle w:val="Titre2"/>
      <w:lvlText w:val="%1.%2"/>
      <w:legacy w:legacy="1" w:legacySpace="144" w:legacyIndent="0"/>
      <w:lvlJc w:val="left"/>
    </w:lvl>
    <w:lvl w:ilvl="2">
      <w:start w:val="1"/>
      <w:numFmt w:val="decimal"/>
      <w:pStyle w:val="Titre3"/>
      <w:lvlText w:val="%1.%2.%3"/>
      <w:legacy w:legacy="1" w:legacySpace="144" w:legacyIndent="0"/>
      <w:lvlJc w:val="left"/>
    </w:lvl>
    <w:lvl w:ilvl="3">
      <w:start w:val="1"/>
      <w:numFmt w:val="decimal"/>
      <w:pStyle w:val="Titre4"/>
      <w:lvlText w:val="%1.%2.%3.%4"/>
      <w:legacy w:legacy="1" w:legacySpace="144" w:legacyIndent="0"/>
      <w:lvlJc w:val="left"/>
    </w:lvl>
    <w:lvl w:ilvl="4">
      <w:start w:val="1"/>
      <w:numFmt w:val="decimal"/>
      <w:pStyle w:val="Titre5"/>
      <w:lvlText w:val="%1.%2.%3.%4.%5"/>
      <w:legacy w:legacy="1" w:legacySpace="144" w:legacyIndent="0"/>
      <w:lvlJc w:val="left"/>
    </w:lvl>
    <w:lvl w:ilvl="5">
      <w:start w:val="1"/>
      <w:numFmt w:val="decimal"/>
      <w:pStyle w:val="Titre6"/>
      <w:lvlText w:val="%1.%2.%3.%4.%5.%6"/>
      <w:legacy w:legacy="1" w:legacySpace="144" w:legacyIndent="0"/>
      <w:lvlJc w:val="left"/>
    </w:lvl>
    <w:lvl w:ilvl="6">
      <w:start w:val="1"/>
      <w:numFmt w:val="decimal"/>
      <w:pStyle w:val="Titre7"/>
      <w:lvlText w:val="%1.%2.%3.%4.%5.%6.%7"/>
      <w:legacy w:legacy="1" w:legacySpace="144" w:legacyIndent="0"/>
      <w:lvlJc w:val="left"/>
    </w:lvl>
    <w:lvl w:ilvl="7">
      <w:start w:val="1"/>
      <w:numFmt w:val="decimal"/>
      <w:pStyle w:val="Titre8"/>
      <w:lvlText w:val="%1.%2.%3.%4.%5.%6.%7.%8"/>
      <w:legacy w:legacy="1" w:legacySpace="144" w:legacyIndent="0"/>
      <w:lvlJc w:val="left"/>
    </w:lvl>
    <w:lvl w:ilvl="8">
      <w:start w:val="1"/>
      <w:numFmt w:val="decimal"/>
      <w:pStyle w:val="Titre9"/>
      <w:lvlText w:val="%1.%2.%3.%4.%5.%6.%7.%8.%9"/>
      <w:legacy w:legacy="1" w:legacySpace="144" w:legacyIndent="0"/>
      <w:lvlJc w:val="left"/>
    </w:lvl>
  </w:abstractNum>
  <w:abstractNum w:abstractNumId="2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3">
    <w:nsid w:val="091D51F9"/>
    <w:multiLevelType w:val="hybridMultilevel"/>
    <w:tmpl w:val="E6E2FA00"/>
    <w:lvl w:ilvl="0" w:tplc="8FB23B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930D01"/>
    <w:multiLevelType w:val="multilevel"/>
    <w:tmpl w:val="7D523272"/>
    <w:lvl w:ilvl="0">
      <w:start w:val="1"/>
      <w:numFmt w:val="bullet"/>
      <w:pStyle w:val="Listepuces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tabs>
          <w:tab w:val="num" w:pos="927"/>
        </w:tabs>
        <w:ind w:left="851" w:hanging="284"/>
      </w:pPr>
      <w:rPr>
        <w:rFonts w:ascii="Times New Roman" w:hAnsi="Times New Roman" w:hint="default"/>
      </w:rPr>
    </w:lvl>
    <w:lvl w:ilvl="2">
      <w:start w:val="1"/>
      <w:numFmt w:val="bullet"/>
      <w:lvlText w:val="."/>
      <w:lvlJc w:val="left"/>
      <w:pPr>
        <w:tabs>
          <w:tab w:val="num" w:pos="1211"/>
        </w:tabs>
        <w:ind w:left="992" w:hanging="141"/>
      </w:pPr>
      <w:rPr>
        <w:rFonts w:ascii="Times New Roman" w:cs="Times New Roman" w:hint="default"/>
      </w:rPr>
    </w:lvl>
    <w:lvl w:ilvl="3">
      <w:start w:val="1"/>
      <w:numFmt w:val="lowerLetter"/>
      <w:lvlText w:val="(%4)"/>
      <w:lvlJc w:val="left"/>
      <w:pPr>
        <w:tabs>
          <w:tab w:val="num" w:pos="1724"/>
        </w:tabs>
        <w:ind w:left="1724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084"/>
        </w:tabs>
        <w:ind w:left="208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444"/>
        </w:tabs>
        <w:ind w:left="244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164"/>
        </w:tabs>
        <w:ind w:left="316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524"/>
        </w:tabs>
        <w:ind w:left="3524" w:hanging="360"/>
      </w:pPr>
      <w:rPr>
        <w:rFonts w:hint="default"/>
      </w:rPr>
    </w:lvl>
  </w:abstractNum>
  <w:abstractNum w:abstractNumId="5">
    <w:nsid w:val="31D02DCB"/>
    <w:multiLevelType w:val="singleLevel"/>
    <w:tmpl w:val="C16CFC52"/>
    <w:lvl w:ilvl="0">
      <w:start w:val="1"/>
      <w:numFmt w:val="decimal"/>
      <w:pStyle w:val="TitreAnnexe"/>
      <w:lvlText w:val="Appendix %1"/>
      <w:lvlJc w:val="left"/>
      <w:pPr>
        <w:ind w:left="360" w:hanging="360"/>
      </w:pPr>
      <w:rPr>
        <w:rFonts w:ascii="Arial" w:hAnsi="Arial" w:hint="default"/>
        <w:b/>
        <w:i w:val="0"/>
        <w:sz w:val="28"/>
      </w:rPr>
    </w:lvl>
  </w:abstractNum>
  <w:abstractNum w:abstractNumId="6">
    <w:nsid w:val="47F37ECD"/>
    <w:multiLevelType w:val="singleLevel"/>
    <w:tmpl w:val="83D2B8CE"/>
    <w:lvl w:ilvl="0">
      <w:start w:val="1"/>
      <w:numFmt w:val="lowerLetter"/>
      <w:lvlText w:val="%1)"/>
      <w:legacy w:legacy="1" w:legacySpace="0" w:legacyIndent="283"/>
      <w:lvlJc w:val="left"/>
      <w:pPr>
        <w:ind w:left="567" w:hanging="283"/>
      </w:pPr>
    </w:lvl>
  </w:abstractNum>
  <w:num w:numId="1">
    <w:abstractNumId w:val="1"/>
  </w:num>
  <w:num w:numId="2">
    <w:abstractNumId w:val="2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>
    <w:abstractNumId w:val="6"/>
  </w:num>
  <w:num w:numId="4">
    <w:abstractNumId w:val="2"/>
    <w:lvlOverride w:ilvl="0">
      <w:lvl w:ilvl="0">
        <w:start w:val="1"/>
        <w:numFmt w:val="bullet"/>
        <w:lvlText w:val="-"/>
        <w:legacy w:legacy="1" w:legacySpace="0" w:legacyIndent="283"/>
        <w:lvlJc w:val="left"/>
        <w:pPr>
          <w:ind w:left="567" w:hanging="283"/>
        </w:pPr>
        <w:rPr>
          <w:rFonts w:ascii="Times New Roman" w:hAnsi="Times New Roman" w:hint="default"/>
        </w:rPr>
      </w:lvl>
    </w:lvlOverride>
  </w:num>
  <w:num w:numId="5">
    <w:abstractNumId w:val="0"/>
  </w:num>
  <w:num w:numId="6">
    <w:abstractNumId w:val="4"/>
  </w:num>
  <w:num w:numId="7">
    <w:abstractNumId w:val="5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attachedTemplate r:id="rId1"/>
  <w:stylePaneFormatFilter w:val="3801"/>
  <w:documentProtection w:formatting="1" w:enforcement="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/>
  <w:docVars>
    <w:docVar w:name="vrev" w:val="http://schemas.openxmlformats.org/officeDocument/2006/relationships/endnotess%20c-p\MEC\DS_EP_MEC_262_04_EN.docxocxocx鑠۵ᒰяቜ/ቝ/ቜ/ቝ/ቜ/ቝ/ቜ/ቝ"/>
  </w:docVars>
  <w:rsids>
    <w:rsidRoot w:val="00E84621"/>
    <w:rsid w:val="0004292C"/>
    <w:rsid w:val="000C192A"/>
    <w:rsid w:val="000F230D"/>
    <w:rsid w:val="000F7FD4"/>
    <w:rsid w:val="00102E69"/>
    <w:rsid w:val="00106DA2"/>
    <w:rsid w:val="001172C0"/>
    <w:rsid w:val="00122AB8"/>
    <w:rsid w:val="00142DCC"/>
    <w:rsid w:val="0014415C"/>
    <w:rsid w:val="00155728"/>
    <w:rsid w:val="00165541"/>
    <w:rsid w:val="00184743"/>
    <w:rsid w:val="0019083A"/>
    <w:rsid w:val="001B3017"/>
    <w:rsid w:val="001E602C"/>
    <w:rsid w:val="001F122B"/>
    <w:rsid w:val="001F5EF6"/>
    <w:rsid w:val="002155B3"/>
    <w:rsid w:val="0022292B"/>
    <w:rsid w:val="00241297"/>
    <w:rsid w:val="00245DE2"/>
    <w:rsid w:val="00246F42"/>
    <w:rsid w:val="00260654"/>
    <w:rsid w:val="00277D76"/>
    <w:rsid w:val="002B0609"/>
    <w:rsid w:val="002B4941"/>
    <w:rsid w:val="002D5B93"/>
    <w:rsid w:val="002D7F15"/>
    <w:rsid w:val="002E191D"/>
    <w:rsid w:val="002E64F5"/>
    <w:rsid w:val="002E6BAA"/>
    <w:rsid w:val="002F4A00"/>
    <w:rsid w:val="002F7DE2"/>
    <w:rsid w:val="0031714A"/>
    <w:rsid w:val="00335402"/>
    <w:rsid w:val="00335B2D"/>
    <w:rsid w:val="00345D14"/>
    <w:rsid w:val="003B3AF5"/>
    <w:rsid w:val="003D3041"/>
    <w:rsid w:val="003D526A"/>
    <w:rsid w:val="0040029A"/>
    <w:rsid w:val="0042704D"/>
    <w:rsid w:val="00455C5F"/>
    <w:rsid w:val="00463719"/>
    <w:rsid w:val="0046432C"/>
    <w:rsid w:val="00483699"/>
    <w:rsid w:val="004B30A0"/>
    <w:rsid w:val="004D372B"/>
    <w:rsid w:val="004E0BE1"/>
    <w:rsid w:val="004E7B5A"/>
    <w:rsid w:val="004F0EBC"/>
    <w:rsid w:val="005017A1"/>
    <w:rsid w:val="00533E8D"/>
    <w:rsid w:val="00537741"/>
    <w:rsid w:val="00580269"/>
    <w:rsid w:val="00584A47"/>
    <w:rsid w:val="005D53C1"/>
    <w:rsid w:val="00634174"/>
    <w:rsid w:val="006447E8"/>
    <w:rsid w:val="00677CED"/>
    <w:rsid w:val="00686E91"/>
    <w:rsid w:val="0069242A"/>
    <w:rsid w:val="006B2871"/>
    <w:rsid w:val="006B72D0"/>
    <w:rsid w:val="006D709E"/>
    <w:rsid w:val="006F5AA2"/>
    <w:rsid w:val="00705F3B"/>
    <w:rsid w:val="00713ABD"/>
    <w:rsid w:val="00756F3B"/>
    <w:rsid w:val="0076378C"/>
    <w:rsid w:val="007A63E1"/>
    <w:rsid w:val="007A7EAF"/>
    <w:rsid w:val="007C0614"/>
    <w:rsid w:val="007D3598"/>
    <w:rsid w:val="007D69A6"/>
    <w:rsid w:val="007E7132"/>
    <w:rsid w:val="008163A0"/>
    <w:rsid w:val="00827F78"/>
    <w:rsid w:val="00837DB2"/>
    <w:rsid w:val="00852DE1"/>
    <w:rsid w:val="00864469"/>
    <w:rsid w:val="00872F63"/>
    <w:rsid w:val="00893581"/>
    <w:rsid w:val="008D1115"/>
    <w:rsid w:val="008D57CC"/>
    <w:rsid w:val="008D5E11"/>
    <w:rsid w:val="008E331C"/>
    <w:rsid w:val="008E5B98"/>
    <w:rsid w:val="008F4BCA"/>
    <w:rsid w:val="00906914"/>
    <w:rsid w:val="00917415"/>
    <w:rsid w:val="00933727"/>
    <w:rsid w:val="009432A6"/>
    <w:rsid w:val="0094799C"/>
    <w:rsid w:val="009C465A"/>
    <w:rsid w:val="009E2793"/>
    <w:rsid w:val="009E45D8"/>
    <w:rsid w:val="00A0298F"/>
    <w:rsid w:val="00A100E9"/>
    <w:rsid w:val="00A1018C"/>
    <w:rsid w:val="00A15575"/>
    <w:rsid w:val="00A33101"/>
    <w:rsid w:val="00A35457"/>
    <w:rsid w:val="00A4588E"/>
    <w:rsid w:val="00A66D3A"/>
    <w:rsid w:val="00A85051"/>
    <w:rsid w:val="00A92387"/>
    <w:rsid w:val="00A95277"/>
    <w:rsid w:val="00A954FF"/>
    <w:rsid w:val="00AA54B9"/>
    <w:rsid w:val="00AA5BFC"/>
    <w:rsid w:val="00AF4DDB"/>
    <w:rsid w:val="00B017C1"/>
    <w:rsid w:val="00B1727E"/>
    <w:rsid w:val="00B200EB"/>
    <w:rsid w:val="00B46601"/>
    <w:rsid w:val="00B563F8"/>
    <w:rsid w:val="00B70030"/>
    <w:rsid w:val="00BA22A7"/>
    <w:rsid w:val="00BA4BDD"/>
    <w:rsid w:val="00BD20C3"/>
    <w:rsid w:val="00BE351A"/>
    <w:rsid w:val="00BE65CF"/>
    <w:rsid w:val="00C151A0"/>
    <w:rsid w:val="00C16CDD"/>
    <w:rsid w:val="00C223FA"/>
    <w:rsid w:val="00C27BD1"/>
    <w:rsid w:val="00C33EE8"/>
    <w:rsid w:val="00C3650F"/>
    <w:rsid w:val="00C446CB"/>
    <w:rsid w:val="00C6639C"/>
    <w:rsid w:val="00C71098"/>
    <w:rsid w:val="00C7337F"/>
    <w:rsid w:val="00CA7713"/>
    <w:rsid w:val="00CC2FF3"/>
    <w:rsid w:val="00CE13A5"/>
    <w:rsid w:val="00CE1A5A"/>
    <w:rsid w:val="00CE5426"/>
    <w:rsid w:val="00D031D1"/>
    <w:rsid w:val="00D147D3"/>
    <w:rsid w:val="00D208AC"/>
    <w:rsid w:val="00D34AFF"/>
    <w:rsid w:val="00D34D08"/>
    <w:rsid w:val="00D445BB"/>
    <w:rsid w:val="00D602E1"/>
    <w:rsid w:val="00D67DB7"/>
    <w:rsid w:val="00D804D2"/>
    <w:rsid w:val="00DB08C0"/>
    <w:rsid w:val="00DB26B9"/>
    <w:rsid w:val="00DB2858"/>
    <w:rsid w:val="00DB4DE1"/>
    <w:rsid w:val="00DD5E71"/>
    <w:rsid w:val="00DE080B"/>
    <w:rsid w:val="00E0364E"/>
    <w:rsid w:val="00E133B6"/>
    <w:rsid w:val="00E2466D"/>
    <w:rsid w:val="00E26455"/>
    <w:rsid w:val="00E42835"/>
    <w:rsid w:val="00E505C2"/>
    <w:rsid w:val="00E63B7D"/>
    <w:rsid w:val="00E7345A"/>
    <w:rsid w:val="00E830E7"/>
    <w:rsid w:val="00E84621"/>
    <w:rsid w:val="00EA228D"/>
    <w:rsid w:val="00EC2D67"/>
    <w:rsid w:val="00EC748E"/>
    <w:rsid w:val="00ED52E5"/>
    <w:rsid w:val="00EE36EE"/>
    <w:rsid w:val="00EF1321"/>
    <w:rsid w:val="00EF5156"/>
    <w:rsid w:val="00F32BE2"/>
    <w:rsid w:val="00F67F0E"/>
    <w:rsid w:val="00FC11CC"/>
    <w:rsid w:val="00FE6F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8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98F"/>
    <w:pPr>
      <w:spacing w:before="120"/>
      <w:jc w:val="both"/>
    </w:pPr>
    <w:rPr>
      <w:rFonts w:ascii="Arial" w:hAnsi="Arial"/>
      <w:color w:val="000000"/>
      <w:sz w:val="22"/>
      <w:szCs w:val="22"/>
    </w:rPr>
  </w:style>
  <w:style w:type="paragraph" w:styleId="Titre1">
    <w:name w:val="heading 1"/>
    <w:basedOn w:val="Normal"/>
    <w:next w:val="Normal"/>
    <w:qFormat/>
    <w:rsid w:val="00893581"/>
    <w:pPr>
      <w:keepNext/>
      <w:numPr>
        <w:numId w:val="1"/>
      </w:numPr>
      <w:spacing w:before="240"/>
      <w:jc w:val="left"/>
      <w:outlineLvl w:val="0"/>
    </w:pPr>
    <w:rPr>
      <w:b/>
      <w:bCs/>
      <w:sz w:val="28"/>
      <w:szCs w:val="28"/>
    </w:rPr>
  </w:style>
  <w:style w:type="paragraph" w:styleId="Titre2">
    <w:name w:val="heading 2"/>
    <w:basedOn w:val="Normal"/>
    <w:next w:val="Normal"/>
    <w:qFormat/>
    <w:rsid w:val="00893581"/>
    <w:pPr>
      <w:keepNext/>
      <w:numPr>
        <w:ilvl w:val="1"/>
        <w:numId w:val="1"/>
      </w:numPr>
      <w:spacing w:before="240"/>
      <w:jc w:val="left"/>
      <w:outlineLvl w:val="1"/>
    </w:pPr>
    <w:rPr>
      <w:b/>
      <w:bCs/>
      <w:sz w:val="24"/>
      <w:szCs w:val="24"/>
    </w:rPr>
  </w:style>
  <w:style w:type="paragraph" w:styleId="Titre3">
    <w:name w:val="heading 3"/>
    <w:basedOn w:val="Normal"/>
    <w:next w:val="Normal"/>
    <w:qFormat/>
    <w:rsid w:val="00C7337F"/>
    <w:pPr>
      <w:keepNext/>
      <w:numPr>
        <w:ilvl w:val="2"/>
        <w:numId w:val="1"/>
      </w:numPr>
      <w:spacing w:before="240"/>
      <w:jc w:val="left"/>
      <w:outlineLvl w:val="2"/>
    </w:pPr>
    <w:rPr>
      <w:b/>
      <w:bCs/>
    </w:rPr>
  </w:style>
  <w:style w:type="paragraph" w:styleId="Titre4">
    <w:name w:val="heading 4"/>
    <w:basedOn w:val="Normal"/>
    <w:next w:val="Normal"/>
    <w:qFormat/>
    <w:rsid w:val="00C7337F"/>
    <w:pPr>
      <w:keepNext/>
      <w:numPr>
        <w:ilvl w:val="3"/>
        <w:numId w:val="1"/>
      </w:numPr>
      <w:spacing w:before="240"/>
      <w:jc w:val="left"/>
      <w:outlineLvl w:val="3"/>
    </w:pPr>
    <w:rPr>
      <w:b/>
      <w:bCs/>
    </w:rPr>
  </w:style>
  <w:style w:type="paragraph" w:styleId="Titre5">
    <w:name w:val="heading 5"/>
    <w:basedOn w:val="Normal"/>
    <w:next w:val="Normal"/>
    <w:qFormat/>
    <w:rsid w:val="00C7337F"/>
    <w:pPr>
      <w:keepNext/>
      <w:numPr>
        <w:ilvl w:val="4"/>
        <w:numId w:val="1"/>
      </w:numPr>
      <w:spacing w:before="240"/>
      <w:jc w:val="left"/>
      <w:outlineLvl w:val="4"/>
    </w:pPr>
    <w:rPr>
      <w:b/>
      <w:bCs/>
    </w:rPr>
  </w:style>
  <w:style w:type="paragraph" w:styleId="Titre6">
    <w:name w:val="heading 6"/>
    <w:basedOn w:val="Normal"/>
    <w:next w:val="Normal"/>
    <w:qFormat/>
    <w:rsid w:val="00C7337F"/>
    <w:pPr>
      <w:numPr>
        <w:ilvl w:val="5"/>
        <w:numId w:val="1"/>
      </w:numPr>
      <w:spacing w:before="240"/>
      <w:jc w:val="left"/>
      <w:outlineLvl w:val="5"/>
    </w:pPr>
    <w:rPr>
      <w:b/>
      <w:bCs/>
    </w:rPr>
  </w:style>
  <w:style w:type="paragraph" w:styleId="Titre7">
    <w:name w:val="heading 7"/>
    <w:basedOn w:val="Normal"/>
    <w:next w:val="Normal"/>
    <w:qFormat/>
    <w:rsid w:val="00893581"/>
    <w:pPr>
      <w:numPr>
        <w:ilvl w:val="6"/>
        <w:numId w:val="1"/>
      </w:numPr>
      <w:spacing w:before="240"/>
      <w:jc w:val="left"/>
      <w:outlineLvl w:val="6"/>
    </w:pPr>
    <w:rPr>
      <w:b/>
    </w:rPr>
  </w:style>
  <w:style w:type="paragraph" w:styleId="Titre8">
    <w:name w:val="heading 8"/>
    <w:basedOn w:val="Normal"/>
    <w:next w:val="Normal"/>
    <w:qFormat/>
    <w:rsid w:val="00C7337F"/>
    <w:pPr>
      <w:numPr>
        <w:ilvl w:val="7"/>
        <w:numId w:val="1"/>
      </w:numPr>
      <w:spacing w:before="240"/>
      <w:jc w:val="left"/>
      <w:outlineLvl w:val="7"/>
    </w:pPr>
    <w:rPr>
      <w:b/>
      <w:bCs/>
    </w:rPr>
  </w:style>
  <w:style w:type="paragraph" w:styleId="Titre9">
    <w:name w:val="heading 9"/>
    <w:basedOn w:val="Normal"/>
    <w:next w:val="Normal"/>
    <w:qFormat/>
    <w:rsid w:val="00C7337F"/>
    <w:pPr>
      <w:numPr>
        <w:ilvl w:val="8"/>
        <w:numId w:val="1"/>
      </w:numPr>
      <w:spacing w:before="240"/>
      <w:jc w:val="left"/>
      <w:outlineLvl w:val="8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ppelnotedebasdep">
    <w:name w:val="footnote reference"/>
    <w:semiHidden/>
    <w:rsid w:val="00122AB8"/>
    <w:rPr>
      <w:rFonts w:ascii="Arial" w:hAnsi="Arial"/>
      <w:color w:val="000000"/>
      <w:sz w:val="20"/>
      <w:szCs w:val="20"/>
      <w:vertAlign w:val="superscript"/>
    </w:rPr>
  </w:style>
  <w:style w:type="paragraph" w:styleId="En-tte">
    <w:name w:val="header"/>
    <w:basedOn w:val="Normal"/>
    <w:link w:val="En-tteCar"/>
    <w:rsid w:val="00122AB8"/>
    <w:pPr>
      <w:jc w:val="right"/>
    </w:pPr>
    <w:rPr>
      <w:sz w:val="16"/>
      <w:szCs w:val="16"/>
    </w:rPr>
  </w:style>
  <w:style w:type="paragraph" w:styleId="Notedebasdepage">
    <w:name w:val="footnote text"/>
    <w:basedOn w:val="Normal"/>
    <w:semiHidden/>
    <w:rsid w:val="00852DE1"/>
    <w:pPr>
      <w:spacing w:before="0"/>
      <w:ind w:left="284" w:hanging="284"/>
    </w:pPr>
    <w:rPr>
      <w:sz w:val="16"/>
      <w:szCs w:val="16"/>
    </w:rPr>
  </w:style>
  <w:style w:type="paragraph" w:styleId="Pieddepage">
    <w:name w:val="footer"/>
    <w:basedOn w:val="Normal"/>
    <w:link w:val="PieddepageCar"/>
    <w:uiPriority w:val="99"/>
    <w:rsid w:val="00102E69"/>
    <w:pPr>
      <w:jc w:val="left"/>
    </w:pPr>
    <w:rPr>
      <w:sz w:val="12"/>
      <w:szCs w:val="12"/>
    </w:rPr>
  </w:style>
  <w:style w:type="paragraph" w:styleId="TM1">
    <w:name w:val="toc 1"/>
    <w:basedOn w:val="Normal"/>
    <w:next w:val="Normal"/>
    <w:uiPriority w:val="39"/>
    <w:rsid w:val="00122AB8"/>
    <w:pPr>
      <w:tabs>
        <w:tab w:val="left" w:pos="426"/>
        <w:tab w:val="right" w:leader="dot" w:pos="9356"/>
      </w:tabs>
      <w:spacing w:before="240"/>
      <w:ind w:left="426" w:right="283" w:hanging="426"/>
      <w:jc w:val="left"/>
    </w:pPr>
    <w:rPr>
      <w:b/>
      <w:bCs/>
      <w:noProof/>
      <w:sz w:val="24"/>
      <w:szCs w:val="24"/>
    </w:rPr>
  </w:style>
  <w:style w:type="paragraph" w:styleId="TM2">
    <w:name w:val="toc 2"/>
    <w:basedOn w:val="Normal"/>
    <w:next w:val="Normal"/>
    <w:semiHidden/>
    <w:rsid w:val="00122AB8"/>
    <w:pPr>
      <w:tabs>
        <w:tab w:val="right" w:leader="dot" w:pos="9356"/>
      </w:tabs>
      <w:ind w:left="709" w:right="283" w:hanging="709"/>
      <w:jc w:val="left"/>
    </w:pPr>
    <w:rPr>
      <w:noProof/>
    </w:rPr>
  </w:style>
  <w:style w:type="paragraph" w:styleId="TM3">
    <w:name w:val="toc 3"/>
    <w:basedOn w:val="Normal"/>
    <w:next w:val="Normal"/>
    <w:semiHidden/>
    <w:rsid w:val="00122AB8"/>
    <w:pPr>
      <w:tabs>
        <w:tab w:val="left" w:leader="dot" w:pos="566"/>
        <w:tab w:val="right" w:leader="dot" w:pos="9355"/>
      </w:tabs>
      <w:ind w:left="567" w:hanging="567"/>
    </w:pPr>
  </w:style>
  <w:style w:type="paragraph" w:styleId="TM4">
    <w:name w:val="toc 4"/>
    <w:basedOn w:val="Normal"/>
    <w:next w:val="Normal"/>
    <w:semiHidden/>
    <w:rsid w:val="00122AB8"/>
    <w:pPr>
      <w:tabs>
        <w:tab w:val="right" w:leader="dot" w:pos="9356"/>
      </w:tabs>
      <w:spacing w:before="240"/>
      <w:ind w:left="1559" w:right="284" w:hanging="1559"/>
    </w:pPr>
    <w:rPr>
      <w:b/>
      <w:bCs/>
      <w:noProof/>
      <w:sz w:val="24"/>
      <w:szCs w:val="24"/>
    </w:rPr>
  </w:style>
  <w:style w:type="paragraph" w:styleId="TM5">
    <w:name w:val="toc 5"/>
    <w:basedOn w:val="Normal"/>
    <w:next w:val="Normal"/>
    <w:semiHidden/>
    <w:rsid w:val="00122AB8"/>
    <w:pPr>
      <w:tabs>
        <w:tab w:val="right" w:leader="dot" w:pos="9355"/>
      </w:tabs>
    </w:pPr>
  </w:style>
  <w:style w:type="paragraph" w:styleId="TM6">
    <w:name w:val="toc 6"/>
    <w:basedOn w:val="Normal"/>
    <w:next w:val="Normal"/>
    <w:semiHidden/>
    <w:rsid w:val="00122AB8"/>
    <w:pPr>
      <w:tabs>
        <w:tab w:val="right" w:leader="dot" w:pos="9355"/>
      </w:tabs>
    </w:pPr>
  </w:style>
  <w:style w:type="paragraph" w:styleId="TM7">
    <w:name w:val="toc 7"/>
    <w:basedOn w:val="Normal"/>
    <w:next w:val="Normal"/>
    <w:semiHidden/>
    <w:rsid w:val="00122AB8"/>
    <w:pPr>
      <w:tabs>
        <w:tab w:val="right" w:leader="dot" w:pos="9355"/>
      </w:tabs>
    </w:pPr>
  </w:style>
  <w:style w:type="paragraph" w:styleId="TM8">
    <w:name w:val="toc 8"/>
    <w:basedOn w:val="Normal"/>
    <w:next w:val="Normal"/>
    <w:semiHidden/>
    <w:rsid w:val="00122AB8"/>
    <w:pPr>
      <w:tabs>
        <w:tab w:val="right" w:leader="dot" w:pos="9355"/>
      </w:tabs>
    </w:pPr>
  </w:style>
  <w:style w:type="paragraph" w:styleId="TM9">
    <w:name w:val="toc 9"/>
    <w:basedOn w:val="Normal"/>
    <w:next w:val="Normal"/>
    <w:semiHidden/>
    <w:rsid w:val="00122AB8"/>
    <w:pPr>
      <w:tabs>
        <w:tab w:val="right" w:leader="dot" w:pos="9355"/>
      </w:tabs>
    </w:pPr>
  </w:style>
  <w:style w:type="character" w:styleId="Numrodepage">
    <w:name w:val="page number"/>
    <w:basedOn w:val="Policepardfaut"/>
    <w:rsid w:val="00122AB8"/>
  </w:style>
  <w:style w:type="paragraph" w:styleId="Listenumros">
    <w:name w:val="List Number"/>
    <w:basedOn w:val="Normal"/>
    <w:rsid w:val="00122AB8"/>
    <w:pPr>
      <w:numPr>
        <w:numId w:val="5"/>
      </w:numPr>
      <w:tabs>
        <w:tab w:val="clear" w:pos="360"/>
      </w:tabs>
      <w:ind w:left="568" w:hanging="284"/>
    </w:pPr>
  </w:style>
  <w:style w:type="paragraph" w:customStyle="1" w:styleId="sommaire">
    <w:name w:val="sommaire"/>
    <w:basedOn w:val="Normal"/>
    <w:next w:val="Normal"/>
    <w:rsid w:val="00122AB8"/>
    <w:pPr>
      <w:spacing w:after="480"/>
      <w:ind w:right="85"/>
      <w:jc w:val="center"/>
    </w:pPr>
    <w:rPr>
      <w:b/>
      <w:bCs/>
      <w:sz w:val="28"/>
      <w:szCs w:val="28"/>
    </w:rPr>
  </w:style>
  <w:style w:type="paragraph" w:customStyle="1" w:styleId="logo">
    <w:name w:val="logo"/>
    <w:basedOn w:val="En-tte"/>
    <w:rsid w:val="00122AB8"/>
    <w:pPr>
      <w:tabs>
        <w:tab w:val="right" w:pos="9072"/>
      </w:tabs>
      <w:ind w:right="125"/>
      <w:jc w:val="left"/>
    </w:pPr>
    <w:rPr>
      <w:sz w:val="20"/>
      <w:szCs w:val="20"/>
    </w:rPr>
  </w:style>
  <w:style w:type="paragraph" w:customStyle="1" w:styleId="TitreAnnexe">
    <w:name w:val="Titre Annexe"/>
    <w:basedOn w:val="Normal"/>
    <w:next w:val="Normal"/>
    <w:rsid w:val="00A0298F"/>
    <w:pPr>
      <w:keepNext/>
      <w:pageBreakBefore/>
      <w:numPr>
        <w:numId w:val="7"/>
      </w:numPr>
      <w:spacing w:after="360"/>
      <w:jc w:val="center"/>
    </w:pPr>
    <w:rPr>
      <w:b/>
      <w:bCs/>
      <w:sz w:val="28"/>
      <w:szCs w:val="28"/>
    </w:rPr>
  </w:style>
  <w:style w:type="character" w:customStyle="1" w:styleId="docprof">
    <w:name w:val="doc prof"/>
    <w:basedOn w:val="Policepardfaut"/>
    <w:rsid w:val="00122AB8"/>
    <w:rPr>
      <w:color w:val="FF00FF"/>
    </w:rPr>
  </w:style>
  <w:style w:type="character" w:customStyle="1" w:styleId="SG">
    <w:name w:val="SG"/>
    <w:basedOn w:val="Policepardfaut"/>
    <w:rsid w:val="00122AB8"/>
    <w:rPr>
      <w:color w:val="FF0000"/>
    </w:rPr>
  </w:style>
  <w:style w:type="character" w:customStyle="1" w:styleId="norme">
    <w:name w:val="norme"/>
    <w:basedOn w:val="Policepardfaut"/>
    <w:rsid w:val="00122AB8"/>
    <w:rPr>
      <w:color w:val="0000FF"/>
    </w:rPr>
  </w:style>
  <w:style w:type="character" w:customStyle="1" w:styleId="rglement">
    <w:name w:val="règlement"/>
    <w:basedOn w:val="Policepardfaut"/>
    <w:rsid w:val="00122AB8"/>
    <w:rPr>
      <w:color w:val="008000"/>
    </w:rPr>
  </w:style>
  <w:style w:type="character" w:customStyle="1" w:styleId="code">
    <w:name w:val="code"/>
    <w:basedOn w:val="Policepardfaut"/>
    <w:rsid w:val="00122AB8"/>
    <w:rPr>
      <w:color w:val="008000"/>
    </w:rPr>
  </w:style>
  <w:style w:type="character" w:customStyle="1" w:styleId="autredoc">
    <w:name w:val="autre doc"/>
    <w:basedOn w:val="Policepardfaut"/>
    <w:rsid w:val="00122AB8"/>
    <w:rPr>
      <w:color w:val="800080"/>
    </w:rPr>
  </w:style>
  <w:style w:type="paragraph" w:customStyle="1" w:styleId="num">
    <w:name w:val="num"/>
    <w:basedOn w:val="Normal"/>
    <w:rsid w:val="00DD5E71"/>
    <w:pPr>
      <w:spacing w:after="720"/>
      <w:jc w:val="center"/>
    </w:pPr>
    <w:rPr>
      <w:b/>
      <w:sz w:val="28"/>
      <w:szCs w:val="28"/>
      <w:lang w:val="en-GB"/>
    </w:rPr>
  </w:style>
  <w:style w:type="character" w:styleId="Lienhypertexte">
    <w:name w:val="Hyperlink"/>
    <w:basedOn w:val="Policepardfaut"/>
    <w:uiPriority w:val="99"/>
    <w:rsid w:val="00122AB8"/>
    <w:rPr>
      <w:color w:val="0000FF"/>
      <w:u w:val="single"/>
    </w:rPr>
  </w:style>
  <w:style w:type="character" w:customStyle="1" w:styleId="rev">
    <w:name w:val="rev"/>
    <w:basedOn w:val="Policepardfaut"/>
    <w:rsid w:val="00122AB8"/>
  </w:style>
  <w:style w:type="paragraph" w:styleId="Listepuces">
    <w:name w:val="List Bullet"/>
    <w:basedOn w:val="Normal"/>
    <w:rsid w:val="00122AB8"/>
    <w:pPr>
      <w:numPr>
        <w:numId w:val="6"/>
      </w:numPr>
      <w:tabs>
        <w:tab w:val="clear" w:pos="644"/>
      </w:tabs>
    </w:pPr>
  </w:style>
  <w:style w:type="paragraph" w:styleId="Retraitnormal">
    <w:name w:val="Normal Indent"/>
    <w:basedOn w:val="Normal"/>
    <w:rsid w:val="00122AB8"/>
    <w:pPr>
      <w:ind w:left="284" w:hanging="284"/>
    </w:pPr>
  </w:style>
  <w:style w:type="paragraph" w:customStyle="1" w:styleId="Marquedannotation">
    <w:name w:val="Marque d'annotation"/>
    <w:basedOn w:val="Normal"/>
    <w:rsid w:val="00122AB8"/>
    <w:rPr>
      <w:position w:val="6"/>
      <w:sz w:val="12"/>
      <w:szCs w:val="12"/>
    </w:rPr>
  </w:style>
  <w:style w:type="paragraph" w:styleId="Tabledesillustrations">
    <w:name w:val="table of figures"/>
    <w:basedOn w:val="Normal"/>
    <w:next w:val="Normal"/>
    <w:semiHidden/>
    <w:rsid w:val="00122AB8"/>
    <w:pPr>
      <w:tabs>
        <w:tab w:val="right" w:pos="9072"/>
      </w:tabs>
      <w:jc w:val="left"/>
    </w:pPr>
  </w:style>
  <w:style w:type="paragraph" w:styleId="Lgende">
    <w:name w:val="caption"/>
    <w:basedOn w:val="Normal"/>
    <w:next w:val="Normal"/>
    <w:qFormat/>
    <w:rsid w:val="00122AB8"/>
    <w:rPr>
      <w:b/>
      <w:bCs/>
    </w:rPr>
  </w:style>
  <w:style w:type="paragraph" w:customStyle="1" w:styleId="Exigence">
    <w:name w:val="Exigence"/>
    <w:basedOn w:val="Normal"/>
    <w:next w:val="Normal"/>
    <w:rsid w:val="002E64F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</w:style>
  <w:style w:type="table" w:styleId="Grilledutableau">
    <w:name w:val="Table Grid"/>
    <w:basedOn w:val="TableauNormal"/>
    <w:rsid w:val="007D69A6"/>
    <w:pPr>
      <w:spacing w:before="1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tedefin">
    <w:name w:val="endnote text"/>
    <w:basedOn w:val="Normal"/>
    <w:semiHidden/>
    <w:rsid w:val="00852DE1"/>
    <w:pPr>
      <w:spacing w:before="0"/>
    </w:pPr>
    <w:rPr>
      <w:sz w:val="20"/>
      <w:szCs w:val="20"/>
    </w:rPr>
  </w:style>
  <w:style w:type="paragraph" w:customStyle="1" w:styleId="auteur">
    <w:name w:val="auteur"/>
    <w:basedOn w:val="Normal"/>
    <w:rsid w:val="00537741"/>
    <w:rPr>
      <w:b/>
    </w:rPr>
  </w:style>
  <w:style w:type="paragraph" w:customStyle="1" w:styleId="ouvrage">
    <w:name w:val="ouvrage"/>
    <w:basedOn w:val="Normal"/>
    <w:rsid w:val="00537741"/>
  </w:style>
  <w:style w:type="paragraph" w:styleId="Textedebulles">
    <w:name w:val="Balloon Text"/>
    <w:basedOn w:val="Normal"/>
    <w:link w:val="TextedebullesCar"/>
    <w:uiPriority w:val="99"/>
    <w:semiHidden/>
    <w:unhideWhenUsed/>
    <w:rsid w:val="00DE080B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E080B"/>
    <w:rPr>
      <w:rFonts w:ascii="Tahoma" w:hAnsi="Tahoma" w:cs="Tahoma"/>
      <w:color w:val="000000"/>
      <w:sz w:val="16"/>
      <w:szCs w:val="16"/>
    </w:rPr>
  </w:style>
  <w:style w:type="character" w:customStyle="1" w:styleId="PieddepageCar">
    <w:name w:val="Pied de page Car"/>
    <w:basedOn w:val="Policepardfaut"/>
    <w:link w:val="Pieddepage"/>
    <w:uiPriority w:val="99"/>
    <w:rsid w:val="002B4941"/>
    <w:rPr>
      <w:rFonts w:ascii="Arial" w:hAnsi="Arial"/>
      <w:color w:val="000000"/>
      <w:sz w:val="12"/>
      <w:szCs w:val="12"/>
    </w:rPr>
  </w:style>
  <w:style w:type="character" w:customStyle="1" w:styleId="En-tteCar">
    <w:name w:val="En-tête Car"/>
    <w:basedOn w:val="Policepardfaut"/>
    <w:link w:val="En-tte"/>
    <w:rsid w:val="002B4941"/>
    <w:rPr>
      <w:rFonts w:ascii="Arial" w:hAnsi="Arial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691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Corp\EP\GS_EP_EN.dot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GS_EP_EN</Template>
  <TotalTime>2</TotalTime>
  <Pages>13</Pages>
  <Words>5392</Words>
  <Characters>31515</Characters>
  <Application>Microsoft Office Word</Application>
  <DocSecurity>0</DocSecurity>
  <Lines>262</Lines>
  <Paragraphs>73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General Specification</vt:lpstr>
    </vt:vector>
  </TitlesOfParts>
  <Company>TOTAL</Company>
  <LinksUpToDate>false</LinksUpToDate>
  <CharactersWithSpaces>36834</CharactersWithSpaces>
  <SharedDoc>false</SharedDoc>
  <HLinks>
    <vt:vector size="18" baseType="variant">
      <vt:variant>
        <vt:i4>1769522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_Toc138827909</vt:lpwstr>
      </vt:variant>
      <vt:variant>
        <vt:i4>1769522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_Toc138827908</vt:lpwstr>
      </vt:variant>
      <vt:variant>
        <vt:i4>1769522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_Toc138827907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Packaged Reciprocating Compressor Data Sheet</dc:title>
  <dc:subject>EP MEC 262</dc:subject>
  <dc:creator>J0024123</dc:creator>
  <cp:keywords>General Specification EP Referential</cp:keywords>
  <cp:lastModifiedBy>L0319288</cp:lastModifiedBy>
  <cp:revision>3</cp:revision>
  <cp:lastPrinted>2010-11-16T09:05:00Z</cp:lastPrinted>
  <dcterms:created xsi:type="dcterms:W3CDTF">2011-09-27T12:13:00Z</dcterms:created>
  <dcterms:modified xsi:type="dcterms:W3CDTF">2011-09-27T12:14:00Z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1_ORI_ACC">
    <vt:lpwstr>x;x;...</vt:lpwstr>
  </property>
  <property fmtid="{D5CDD505-2E9C-101B-9397-08002B2CF9AE}" pid="3" name="2_MET_ASS">
    <vt:lpwstr>xxx;xxx;...</vt:lpwstr>
  </property>
  <property fmtid="{D5CDD505-2E9C-101B-9397-08002B2CF9AE}" pid="4" name="3_MET_INC">
    <vt:lpwstr>xxx;xxx;...</vt:lpwstr>
  </property>
  <property fmtid="{D5CDD505-2E9C-101B-9397-08002B2CF9AE}" pid="5" name="4_PHA_ACT">
    <vt:lpwstr>xxx;xxx;...</vt:lpwstr>
  </property>
  <property fmtid="{D5CDD505-2E9C-101B-9397-08002B2CF9AE}" pid="6" name="5_MAT_OBJ">
    <vt:lpwstr>xxxx;xxxx;...</vt:lpwstr>
  </property>
  <property fmtid="{D5CDD505-2E9C-101B-9397-08002B2CF9AE}" pid="7" name="6_PRE_CON">
    <vt:lpwstr>xxxxxx;xxxxxx;...</vt:lpwstr>
  </property>
</Properties>
</file>