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1F3" w:rsidRPr="004931F3" w:rsidRDefault="004931F3" w:rsidP="004931F3">
      <w:pPr>
        <w:shd w:val="clear" w:color="auto" w:fill="FFFFFF"/>
        <w:spacing w:after="0" w:line="645" w:lineRule="atLeast"/>
        <w:textAlignment w:val="top"/>
        <w:outlineLvl w:val="0"/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</w:rPr>
      </w:pPr>
      <w:r w:rsidRPr="004931F3"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  <w:bdr w:val="none" w:sz="0" w:space="0" w:color="auto" w:frame="1"/>
        </w:rPr>
        <w:t xml:space="preserve">Piping Material </w:t>
      </w:r>
      <w:proofErr w:type="gramStart"/>
      <w:r w:rsidRPr="004931F3"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  <w:bdr w:val="none" w:sz="0" w:space="0" w:color="auto" w:frame="1"/>
        </w:rPr>
        <w:t>Specifications(</w:t>
      </w:r>
      <w:proofErr w:type="gramEnd"/>
      <w:r w:rsidRPr="004931F3"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  <w:bdr w:val="none" w:sz="0" w:space="0" w:color="auto" w:frame="1"/>
        </w:rPr>
        <w:t>Part 4 Of 10): Flanges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Published 1/2023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MP4 | Video: h264, 1280x720 | Audio: AAC, 44.1 KHz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Language: English | Size: 1.06 GB | Duration: 1h 53m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Piping Material Specification: Flange Group (4 of 10)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What you'll learn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PMS: Piping Material Specifications: Flanges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Flanges ASTM Standards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Flanges Various International Standards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ASME 16.5 &amp; 16.47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Flange Types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Flange Facing Types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Flange Rating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Flange Ordering information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Requirements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>Willingness to Learn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Description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 xml:space="preserve">Piping Material Specification is one of the most important deliverable from Piping Discipline. </w:t>
      </w:r>
      <w:proofErr w:type="gramStart"/>
      <w:r w:rsidRPr="004931F3">
        <w:rPr>
          <w:rFonts w:ascii="Segoe UI" w:hAnsi="Segoe UI" w:cs="Segoe UI"/>
          <w:color w:val="333333"/>
          <w:sz w:val="20"/>
          <w:szCs w:val="20"/>
        </w:rPr>
        <w:t>it</w:t>
      </w:r>
      <w:proofErr w:type="gram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becomes basis for so many other deliverables from various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departments.This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document covers minimum requirements for various piping materials necessary for the design of the piping/ pipeline. The Piping Specification (abbreviated</w:t>
      </w:r>
      <w:proofErr w:type="gramStart"/>
      <w:r w:rsidRPr="004931F3">
        <w:rPr>
          <w:rFonts w:ascii="Segoe UI" w:hAnsi="Segoe UI" w:cs="Segoe UI"/>
          <w:color w:val="333333"/>
          <w:sz w:val="20"/>
          <w:szCs w:val="20"/>
        </w:rPr>
        <w:t>..</w:t>
      </w:r>
      <w:proofErr w:type="gram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Pipe Spec) is a document prepared during the design phase of any project. It provides the appropriate selection, specification and material grade of pipe and piping components for a given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service.Piping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Specifications define application design and construction rules and requirements for piping components as flanges, elbows, tees, valves etc. All Piping Material Class Specification must have a front cover with a written section containing the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following</w:t>
      </w:r>
      <w:proofErr w:type="gramStart"/>
      <w:r w:rsidRPr="004931F3">
        <w:rPr>
          <w:rFonts w:ascii="Segoe UI" w:hAnsi="Segoe UI" w:cs="Segoe UI"/>
          <w:color w:val="333333"/>
          <w:sz w:val="20"/>
          <w:szCs w:val="20"/>
        </w:rPr>
        <w:t>:Document</w:t>
      </w:r>
      <w:proofErr w:type="spellEnd"/>
      <w:proofErr w:type="gram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Title.Document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Number along with Revision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history.Name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of Responsible person, checker, approver along with creation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date.Contents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in Tabular or properly arranged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format.This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course is organized in such a way so that even the beginners can understand the basics and start implementing the knowledge in their live project. A lot of concepts &amp; fundamentals are explained in such a way that it is very easy to digest &amp;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learn.In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any Piping system flanges are used as a connecting element to connect one Pipe to other Pipe, Pipe to Valves, Pipe to Pumps, Pipe to any equipment, Pipe to any specialty items. Basically, Flanges made up a linkage to make a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pipework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system.Flanges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are available in wide ranges of Types, Size, Material based on the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applications.In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this course following modules shall be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covered:MaterialVarious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International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StandardsType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of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FlangesFlange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FacingFlange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Drilling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DetailsHow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to decide Flange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Rating?Ordering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InformationMaterialCS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: ASTM A105LTCS : ASTM A350AS &amp; SS : ASTM A182General requirement: ASTM A961Various International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StandardsASME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B16.5 – Pipe Flanges and Fittings (NPS ½ to NPS 24)ASME B16.47 – Large Diameters Steel Flanges (NPS 26 to 60)Type of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FlangesWeld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neck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flangesSlip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-on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flangesSocket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weld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flangesThreaded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flangesLong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neck weld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flangesLap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joint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flangeBlind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flangeReducing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flangeWeldo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flange /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NippoflangeGrayloc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flange /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connectorSpectacle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blindSpades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&amp;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spacerFlange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FacingFlat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Face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FlangeRaised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Face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FlangeLAP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JOINT FLANGERTJ Flange (Ring type Joint flange)Male &amp; Female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FlangeTongue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&amp; Groove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FlangeFlange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Drilling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DetailsHow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to decide Flange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Rating?Ordering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Information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Overview</w:t>
      </w:r>
      <w:r w:rsidRPr="004931F3">
        <w:rPr>
          <w:rFonts w:ascii="Segoe UI" w:hAnsi="Segoe UI" w:cs="Segoe UI"/>
          <w:color w:val="333333"/>
          <w:sz w:val="20"/>
          <w:szCs w:val="20"/>
        </w:rPr>
        <w:br/>
        <w:t xml:space="preserve">Section 1: </w:t>
      </w:r>
      <w:proofErr w:type="spellStart"/>
      <w:r w:rsidRPr="004931F3">
        <w:rPr>
          <w:rFonts w:ascii="Segoe UI" w:hAnsi="Segoe UI" w:cs="Segoe UI"/>
          <w:color w:val="333333"/>
          <w:sz w:val="20"/>
          <w:szCs w:val="20"/>
        </w:rPr>
        <w:t>Couse</w:t>
      </w:r>
      <w:proofErr w:type="spellEnd"/>
      <w:r w:rsidRPr="004931F3">
        <w:rPr>
          <w:rFonts w:ascii="Segoe UI" w:hAnsi="Segoe UI" w:cs="Segoe UI"/>
          <w:color w:val="333333"/>
          <w:sz w:val="20"/>
          <w:szCs w:val="20"/>
        </w:rPr>
        <w:t xml:space="preserve"> Content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1 Introduction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Section 2: PMS: Flange Group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2 Flange introduction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Section 3: Flange Material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3 Flanges Material Part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4 ASTM 105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5 ASTM 182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6 ASTM 350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7 ASTM 961 Forged General Requirements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Section 4: Various International Standards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8 Flanges Various International Standards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9 ASME 16.5 &amp; 16.47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Section 5: Flange Types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10 Flange Types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Section 6: Flange facing types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11 Flange facing types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lastRenderedPageBreak/>
        <w:t>Lecture 12 Flanges Drilling Details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Section 7: Flange Rating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13 How to decide the Flange Rating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Section 8: Ordering Info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14 Flanges Ordering Info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Lecture 15 Flange Details Covered</w:t>
      </w:r>
    </w:p>
    <w:p w:rsidR="004931F3" w:rsidRPr="004931F3" w:rsidRDefault="004931F3" w:rsidP="004931F3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4931F3">
        <w:rPr>
          <w:rFonts w:ascii="Segoe UI" w:hAnsi="Segoe UI" w:cs="Segoe UI"/>
          <w:color w:val="333333"/>
          <w:sz w:val="20"/>
          <w:szCs w:val="20"/>
        </w:rPr>
        <w:t>Piping Team</w:t>
      </w:r>
    </w:p>
    <w:p w:rsidR="004C0B62" w:rsidRDefault="004C0B62"/>
    <w:sectPr w:rsidR="004C0B62" w:rsidSect="004931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4931F3"/>
    <w:rsid w:val="004732F5"/>
    <w:rsid w:val="004931F3"/>
    <w:rsid w:val="004C0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B62"/>
  </w:style>
  <w:style w:type="paragraph" w:styleId="Heading1">
    <w:name w:val="heading 1"/>
    <w:basedOn w:val="Normal"/>
    <w:link w:val="Heading1Char"/>
    <w:uiPriority w:val="9"/>
    <w:qFormat/>
    <w:rsid w:val="004931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1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93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7392">
          <w:marLeft w:val="0"/>
          <w:marRight w:val="0"/>
          <w:marTop w:val="0"/>
          <w:marBottom w:val="0"/>
          <w:divBdr>
            <w:top w:val="single" w:sz="6" w:space="4" w:color="F0F0F0"/>
            <w:left w:val="none" w:sz="0" w:space="0" w:color="auto"/>
            <w:bottom w:val="single" w:sz="6" w:space="4" w:color="F0F0F0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2023-02-05T02:30:00Z</dcterms:created>
  <dcterms:modified xsi:type="dcterms:W3CDTF">2023-02-05T02:33:00Z</dcterms:modified>
</cp:coreProperties>
</file>